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75" w:rsidRPr="0031271E" w:rsidRDefault="00622F75" w:rsidP="0031271E">
      <w:pPr>
        <w:pStyle w:val="BlockLine"/>
      </w:pPr>
      <w:bookmarkStart w:id="0" w:name="_GoBack"/>
      <w:bookmarkEnd w:id="0"/>
    </w:p>
    <w:tbl>
      <w:tblPr>
        <w:tblW w:w="0" w:type="auto"/>
        <w:tblLayout w:type="fixed"/>
        <w:tblLook w:val="0000" w:firstRow="0" w:lastRow="0" w:firstColumn="0" w:lastColumn="0" w:noHBand="0" w:noVBand="0"/>
      </w:tblPr>
      <w:tblGrid>
        <w:gridCol w:w="1728"/>
        <w:gridCol w:w="7740"/>
      </w:tblGrid>
      <w:tr w:rsidR="0031271E" w:rsidRPr="0031271E" w:rsidTr="0031271E">
        <w:tc>
          <w:tcPr>
            <w:tcW w:w="1728" w:type="dxa"/>
            <w:shd w:val="clear" w:color="auto" w:fill="auto"/>
          </w:tcPr>
          <w:p w:rsidR="0031271E" w:rsidRPr="0031271E" w:rsidRDefault="0031271E" w:rsidP="0031271E">
            <w:pPr>
              <w:pStyle w:val="Ttulo5"/>
            </w:pPr>
            <w:r>
              <w:t>Corporate Background</w:t>
            </w:r>
          </w:p>
        </w:tc>
        <w:tc>
          <w:tcPr>
            <w:tcW w:w="7740" w:type="dxa"/>
            <w:shd w:val="clear" w:color="auto" w:fill="auto"/>
          </w:tcPr>
          <w:p w:rsidR="00C45411" w:rsidRDefault="00C45411" w:rsidP="00C45411">
            <w:pPr>
              <w:pStyle w:val="Textodebloque"/>
            </w:pPr>
            <w:r>
              <w:t>The following provides some background information on the Good New Life Company:</w:t>
            </w:r>
          </w:p>
          <w:p w:rsidR="00C45411" w:rsidRDefault="00C45411" w:rsidP="00C45411">
            <w:pPr>
              <w:pStyle w:val="Textodebloque"/>
            </w:pPr>
          </w:p>
          <w:p w:rsidR="00C45411" w:rsidRDefault="00C45411" w:rsidP="00C45411">
            <w:pPr>
              <w:pStyle w:val="BulletText1"/>
            </w:pPr>
            <w:r>
              <w:t>By letters patent issued December 31, 1990, the amalgamated company, Good New Life, was created.</w:t>
            </w:r>
          </w:p>
          <w:p w:rsidR="00C45411" w:rsidRDefault="00C45411" w:rsidP="00C45411">
            <w:pPr>
              <w:pStyle w:val="BulletText1"/>
            </w:pPr>
            <w:r>
              <w:t>The predecessor companies were Good Life Insurance Company of Canada (incorporated in 1970) and New Life Insurance Company of Canada (formerly part of the BIG Group).</w:t>
            </w:r>
          </w:p>
          <w:p w:rsidR="00C45411" w:rsidRDefault="00C45411" w:rsidP="00C45411">
            <w:pPr>
              <w:pStyle w:val="BulletText1"/>
            </w:pPr>
            <w:r>
              <w:t>Good New Life is a medium sized Canadian life insurance company, ultimately owned by a large and strong parent company, REALLY BIG GROUP, INC.</w:t>
            </w:r>
          </w:p>
          <w:p w:rsidR="00C45411" w:rsidRDefault="00C45411" w:rsidP="00C45411">
            <w:pPr>
              <w:pStyle w:val="BulletText1"/>
            </w:pPr>
            <w:r>
              <w:t>Good New Life is a multi-line insurer in the Canadian market with a significant market presence in Segregated Funds, Universal Life and Term, lines of business.</w:t>
            </w:r>
          </w:p>
          <w:p w:rsidR="00C45411" w:rsidRDefault="00C45411" w:rsidP="00C45411">
            <w:pPr>
              <w:pStyle w:val="BulletText1"/>
            </w:pPr>
            <w:r>
              <w:t>Its target market focuses on the high net worth individuals in the 30-50 age range.</w:t>
            </w:r>
          </w:p>
          <w:p w:rsidR="0031271E" w:rsidRPr="0031271E" w:rsidRDefault="00C45411" w:rsidP="00C45411">
            <w:pPr>
              <w:pStyle w:val="BulletText1"/>
            </w:pPr>
            <w:r>
              <w:t>Good New Life sees its major competitors as the large conglomerate life insurers in Canada.</w:t>
            </w:r>
          </w:p>
        </w:tc>
      </w:tr>
    </w:tbl>
    <w:p w:rsidR="0031271E" w:rsidRPr="0031271E" w:rsidRDefault="0031271E" w:rsidP="0031271E">
      <w:pPr>
        <w:pStyle w:val="BlockLine"/>
      </w:pPr>
    </w:p>
    <w:tbl>
      <w:tblPr>
        <w:tblW w:w="0" w:type="auto"/>
        <w:tblLayout w:type="fixed"/>
        <w:tblLook w:val="0000" w:firstRow="0" w:lastRow="0" w:firstColumn="0" w:lastColumn="0" w:noHBand="0" w:noVBand="0"/>
      </w:tblPr>
      <w:tblGrid>
        <w:gridCol w:w="1728"/>
        <w:gridCol w:w="7740"/>
      </w:tblGrid>
      <w:tr w:rsidR="0031271E" w:rsidRPr="0031271E" w:rsidTr="0031271E">
        <w:tc>
          <w:tcPr>
            <w:tcW w:w="1728" w:type="dxa"/>
            <w:shd w:val="clear" w:color="auto" w:fill="auto"/>
          </w:tcPr>
          <w:p w:rsidR="0031271E" w:rsidRPr="0031271E" w:rsidRDefault="00C45411" w:rsidP="0031271E">
            <w:pPr>
              <w:pStyle w:val="Ttulo5"/>
            </w:pPr>
            <w:r>
              <w:t>Good New Life’s Strategic Direction</w:t>
            </w:r>
          </w:p>
        </w:tc>
        <w:tc>
          <w:tcPr>
            <w:tcW w:w="7740" w:type="dxa"/>
            <w:shd w:val="clear" w:color="auto" w:fill="auto"/>
          </w:tcPr>
          <w:p w:rsidR="00C45411" w:rsidRDefault="00C45411" w:rsidP="00C45411">
            <w:pPr>
              <w:spacing w:line="274" w:lineRule="exact"/>
              <w:ind w:right="-20"/>
            </w:pPr>
            <w:r>
              <w:rPr>
                <w:spacing w:val="-1"/>
              </w:rPr>
              <w:t>A</w:t>
            </w:r>
            <w:r>
              <w:t>t</w:t>
            </w:r>
            <w:r>
              <w:rPr>
                <w:spacing w:val="2"/>
              </w:rPr>
              <w:t xml:space="preserve"> </w:t>
            </w:r>
            <w:r>
              <w:rPr>
                <w:spacing w:val="-1"/>
              </w:rPr>
              <w:t>thi</w:t>
            </w:r>
            <w:r>
              <w:t>s</w:t>
            </w:r>
            <w:r>
              <w:rPr>
                <w:spacing w:val="-1"/>
              </w:rPr>
              <w:t xml:space="preserve"> time</w:t>
            </w:r>
            <w:r>
              <w:t>,</w:t>
            </w:r>
            <w:r>
              <w:rPr>
                <w:spacing w:val="-3"/>
              </w:rPr>
              <w:t xml:space="preserve"> </w:t>
            </w:r>
            <w:r>
              <w:rPr>
                <w:spacing w:val="-1"/>
              </w:rPr>
              <w:t>th</w:t>
            </w:r>
            <w:r>
              <w:t>e</w:t>
            </w:r>
            <w:r>
              <w:rPr>
                <w:spacing w:val="-1"/>
              </w:rPr>
              <w:t xml:space="preserve"> Compan</w:t>
            </w:r>
            <w:r>
              <w:t>y</w:t>
            </w:r>
            <w:r>
              <w:rPr>
                <w:spacing w:val="-7"/>
              </w:rPr>
              <w:t xml:space="preserve"> </w:t>
            </w:r>
            <w:r>
              <w:rPr>
                <w:spacing w:val="-1"/>
              </w:rPr>
              <w:t>is:</w:t>
            </w:r>
          </w:p>
          <w:p w:rsidR="00C45411" w:rsidRDefault="00C45411" w:rsidP="00C45411">
            <w:pPr>
              <w:spacing w:before="15" w:line="280" w:lineRule="exact"/>
              <w:rPr>
                <w:sz w:val="28"/>
                <w:szCs w:val="28"/>
              </w:rPr>
            </w:pPr>
          </w:p>
          <w:p w:rsidR="00C45411" w:rsidRDefault="00C45411" w:rsidP="00C45411">
            <w:pPr>
              <w:pStyle w:val="BulletText1"/>
            </w:pPr>
            <w:r>
              <w:rPr>
                <w:spacing w:val="-1"/>
              </w:rPr>
              <w:t>Focusin</w:t>
            </w:r>
            <w:r>
              <w:t>g</w:t>
            </w:r>
            <w:r>
              <w:rPr>
                <w:spacing w:val="-5"/>
              </w:rPr>
              <w:t xml:space="preserve"> </w:t>
            </w:r>
            <w:r>
              <w:rPr>
                <w:spacing w:val="-1"/>
              </w:rPr>
              <w:t>o</w:t>
            </w:r>
            <w:r>
              <w:t>n</w:t>
            </w:r>
            <w:r>
              <w:rPr>
                <w:spacing w:val="4"/>
              </w:rPr>
              <w:t xml:space="preserve"> </w:t>
            </w:r>
            <w:r>
              <w:rPr>
                <w:spacing w:val="-1"/>
              </w:rPr>
              <w:t>imp</w:t>
            </w:r>
            <w:r>
              <w:rPr>
                <w:spacing w:val="1"/>
              </w:rPr>
              <w:t>r</w:t>
            </w:r>
            <w:r>
              <w:t>oving</w:t>
            </w:r>
            <w:r>
              <w:rPr>
                <w:spacing w:val="-8"/>
              </w:rPr>
              <w:t xml:space="preserve"> </w:t>
            </w:r>
            <w:r>
              <w:t>Risk</w:t>
            </w:r>
            <w:r>
              <w:rPr>
                <w:spacing w:val="-2"/>
              </w:rPr>
              <w:t xml:space="preserve"> </w:t>
            </w:r>
            <w:r>
              <w:t>Management</w:t>
            </w:r>
            <w:r>
              <w:rPr>
                <w:spacing w:val="-11"/>
              </w:rPr>
              <w:t xml:space="preserve"> </w:t>
            </w:r>
            <w:r>
              <w:t>and</w:t>
            </w:r>
            <w:r>
              <w:rPr>
                <w:spacing w:val="-1"/>
              </w:rPr>
              <w:t xml:space="preserve"> </w:t>
            </w:r>
            <w:r>
              <w:t>will</w:t>
            </w:r>
            <w:r>
              <w:rPr>
                <w:spacing w:val="-2"/>
              </w:rPr>
              <w:t xml:space="preserve"> </w:t>
            </w:r>
            <w:r>
              <w:t>be reviewing</w:t>
            </w:r>
            <w:r>
              <w:rPr>
                <w:spacing w:val="-8"/>
              </w:rPr>
              <w:t xml:space="preserve"> </w:t>
            </w:r>
            <w:r>
              <w:t>their A</w:t>
            </w:r>
            <w:r w:rsidR="00943AB7">
              <w:t xml:space="preserve">sset </w:t>
            </w:r>
            <w:r>
              <w:t>L</w:t>
            </w:r>
            <w:r w:rsidR="00943AB7">
              <w:t xml:space="preserve">iability </w:t>
            </w:r>
            <w:r>
              <w:t>M</w:t>
            </w:r>
            <w:r w:rsidR="00943AB7">
              <w:t>anagement (ALM)</w:t>
            </w:r>
            <w:r>
              <w:rPr>
                <w:spacing w:val="2"/>
              </w:rPr>
              <w:t xml:space="preserve"> </w:t>
            </w:r>
            <w:r>
              <w:t>process</w:t>
            </w:r>
            <w:r>
              <w:rPr>
                <w:spacing w:val="2"/>
              </w:rPr>
              <w:t xml:space="preserve"> </w:t>
            </w:r>
            <w:r>
              <w:t>with</w:t>
            </w:r>
            <w:r>
              <w:rPr>
                <w:spacing w:val="-2"/>
              </w:rPr>
              <w:t xml:space="preserve"> </w:t>
            </w:r>
            <w:r>
              <w:t>particular</w:t>
            </w:r>
            <w:r>
              <w:rPr>
                <w:spacing w:val="-7"/>
              </w:rPr>
              <w:t xml:space="preserve"> </w:t>
            </w:r>
            <w:r>
              <w:t>attention</w:t>
            </w:r>
            <w:r>
              <w:rPr>
                <w:spacing w:val="-6"/>
              </w:rPr>
              <w:t xml:space="preserve"> </w:t>
            </w:r>
            <w:r>
              <w:t>on</w:t>
            </w:r>
            <w:r>
              <w:rPr>
                <w:spacing w:val="2"/>
              </w:rPr>
              <w:t xml:space="preserve"> </w:t>
            </w:r>
            <w:r>
              <w:t>their</w:t>
            </w:r>
            <w:r>
              <w:rPr>
                <w:spacing w:val="-2"/>
              </w:rPr>
              <w:t xml:space="preserve"> </w:t>
            </w:r>
            <w:r>
              <w:t>Investment</w:t>
            </w:r>
            <w:r>
              <w:rPr>
                <w:spacing w:val="-9"/>
              </w:rPr>
              <w:t xml:space="preserve"> </w:t>
            </w:r>
            <w:r>
              <w:t xml:space="preserve">Mandate </w:t>
            </w:r>
            <w:r>
              <w:rPr>
                <w:spacing w:val="-1"/>
              </w:rPr>
              <w:t>an</w:t>
            </w:r>
            <w:r>
              <w:t xml:space="preserve">d </w:t>
            </w:r>
            <w:r>
              <w:rPr>
                <w:spacing w:val="-1"/>
              </w:rPr>
              <w:t>governanc</w:t>
            </w:r>
            <w:r>
              <w:t>e</w:t>
            </w:r>
            <w:r>
              <w:rPr>
                <w:spacing w:val="-8"/>
              </w:rPr>
              <w:t xml:space="preserve"> </w:t>
            </w:r>
            <w:r>
              <w:rPr>
                <w:spacing w:val="-1"/>
              </w:rPr>
              <w:t>an</w:t>
            </w:r>
            <w:r>
              <w:t xml:space="preserve">d </w:t>
            </w:r>
            <w:r>
              <w:rPr>
                <w:spacing w:val="-1"/>
              </w:rPr>
              <w:t>reportin</w:t>
            </w:r>
            <w:r>
              <w:t>g</w:t>
            </w:r>
            <w:r>
              <w:rPr>
                <w:spacing w:val="-6"/>
              </w:rPr>
              <w:t xml:space="preserve"> </w:t>
            </w:r>
            <w:r>
              <w:rPr>
                <w:spacing w:val="-1"/>
              </w:rPr>
              <w:t>aroun</w:t>
            </w:r>
            <w:r>
              <w:t>d</w:t>
            </w:r>
            <w:r>
              <w:rPr>
                <w:spacing w:val="-4"/>
              </w:rPr>
              <w:t xml:space="preserve"> </w:t>
            </w:r>
            <w:r>
              <w:rPr>
                <w:spacing w:val="-1"/>
              </w:rPr>
              <w:t>thi</w:t>
            </w:r>
            <w:r>
              <w:t xml:space="preserve">s </w:t>
            </w:r>
            <w:r>
              <w:rPr>
                <w:spacing w:val="-1"/>
              </w:rPr>
              <w:t>func</w:t>
            </w:r>
            <w:r>
              <w:rPr>
                <w:spacing w:val="6"/>
              </w:rPr>
              <w:t>t</w:t>
            </w:r>
            <w:r>
              <w:rPr>
                <w:spacing w:val="-1"/>
              </w:rPr>
              <w:t>ion.</w:t>
            </w:r>
          </w:p>
          <w:p w:rsidR="00C45411" w:rsidRDefault="00C45411" w:rsidP="00C45411">
            <w:pPr>
              <w:pStyle w:val="BulletText1"/>
            </w:pPr>
            <w:r>
              <w:rPr>
                <w:spacing w:val="-1"/>
              </w:rPr>
              <w:t>Implementatio</w:t>
            </w:r>
            <w:r>
              <w:t>n</w:t>
            </w:r>
            <w:r>
              <w:rPr>
                <w:spacing w:val="-12"/>
              </w:rPr>
              <w:t xml:space="preserve"> </w:t>
            </w:r>
            <w:r>
              <w:rPr>
                <w:spacing w:val="-1"/>
              </w:rPr>
              <w:t>o</w:t>
            </w:r>
            <w:r>
              <w:t>f</w:t>
            </w:r>
            <w:r>
              <w:rPr>
                <w:spacing w:val="2"/>
              </w:rPr>
              <w:t xml:space="preserve"> </w:t>
            </w:r>
            <w:r>
              <w:rPr>
                <w:spacing w:val="-1"/>
              </w:rPr>
              <w:t>operationa</w:t>
            </w:r>
            <w:r>
              <w:t>l</w:t>
            </w:r>
            <w:r>
              <w:rPr>
                <w:spacing w:val="-8"/>
              </w:rPr>
              <w:t xml:space="preserve"> </w:t>
            </w:r>
            <w:r>
              <w:rPr>
                <w:spacing w:val="-1"/>
              </w:rPr>
              <w:t>efficiencie</w:t>
            </w:r>
            <w:r>
              <w:t>s</w:t>
            </w:r>
            <w:r>
              <w:rPr>
                <w:spacing w:val="-8"/>
              </w:rPr>
              <w:t xml:space="preserve"> </w:t>
            </w:r>
            <w:r>
              <w:rPr>
                <w:spacing w:val="-1"/>
              </w:rPr>
              <w:t>i</w:t>
            </w:r>
            <w:r>
              <w:t xml:space="preserve">n </w:t>
            </w:r>
            <w:r>
              <w:rPr>
                <w:spacing w:val="-1"/>
              </w:rPr>
              <w:t>bot</w:t>
            </w:r>
            <w:r>
              <w:t>h</w:t>
            </w:r>
            <w:r>
              <w:rPr>
                <w:spacing w:val="-2"/>
              </w:rPr>
              <w:t xml:space="preserve"> </w:t>
            </w:r>
            <w:r>
              <w:rPr>
                <w:spacing w:val="-1"/>
              </w:rPr>
              <w:t>th</w:t>
            </w:r>
            <w:r>
              <w:t>e</w:t>
            </w:r>
            <w:r>
              <w:rPr>
                <w:spacing w:val="-1"/>
              </w:rPr>
              <w:t xml:space="preserve"> lif</w:t>
            </w:r>
            <w:r>
              <w:t>e</w:t>
            </w:r>
            <w:r>
              <w:rPr>
                <w:spacing w:val="-1"/>
              </w:rPr>
              <w:t xml:space="preserve"> an</w:t>
            </w:r>
            <w:r>
              <w:t>d</w:t>
            </w:r>
            <w:r>
              <w:rPr>
                <w:spacing w:val="-1"/>
              </w:rPr>
              <w:t xml:space="preserve"> segregated fun</w:t>
            </w:r>
            <w:r>
              <w:t>d</w:t>
            </w:r>
            <w:r>
              <w:rPr>
                <w:spacing w:val="2"/>
              </w:rPr>
              <w:t xml:space="preserve"> </w:t>
            </w:r>
            <w:r>
              <w:rPr>
                <w:spacing w:val="-1"/>
              </w:rPr>
              <w:t>systems.</w:t>
            </w:r>
          </w:p>
          <w:p w:rsidR="00C45411" w:rsidRDefault="00C45411" w:rsidP="00C45411">
            <w:pPr>
              <w:pStyle w:val="BulletText1"/>
            </w:pPr>
            <w:r>
              <w:rPr>
                <w:spacing w:val="1"/>
              </w:rPr>
              <w:t>Execut</w:t>
            </w:r>
            <w:r>
              <w:rPr>
                <w:spacing w:val="-9"/>
              </w:rPr>
              <w:t>i</w:t>
            </w:r>
            <w:r>
              <w:rPr>
                <w:spacing w:val="-1"/>
              </w:rPr>
              <w:t>o</w:t>
            </w:r>
            <w:r>
              <w:t>n</w:t>
            </w:r>
            <w:r>
              <w:rPr>
                <w:spacing w:val="-5"/>
              </w:rPr>
              <w:t xml:space="preserve"> </w:t>
            </w:r>
            <w:r>
              <w:rPr>
                <w:spacing w:val="-1"/>
              </w:rPr>
              <w:t>o</w:t>
            </w:r>
            <w:r>
              <w:t>f</w:t>
            </w:r>
            <w:r>
              <w:rPr>
                <w:spacing w:val="2"/>
              </w:rPr>
              <w:t xml:space="preserve"> </w:t>
            </w:r>
            <w:r>
              <w:rPr>
                <w:spacing w:val="-1"/>
              </w:rPr>
              <w:t>th</w:t>
            </w:r>
            <w:r>
              <w:t xml:space="preserve">e </w:t>
            </w:r>
            <w:r>
              <w:rPr>
                <w:spacing w:val="-1"/>
              </w:rPr>
              <w:t>Managemen</w:t>
            </w:r>
            <w:r>
              <w:t>t</w:t>
            </w:r>
            <w:r>
              <w:rPr>
                <w:spacing w:val="-10"/>
              </w:rPr>
              <w:t xml:space="preserve"> </w:t>
            </w:r>
            <w:r>
              <w:rPr>
                <w:spacing w:val="-1"/>
              </w:rPr>
              <w:t>Fe</w:t>
            </w:r>
            <w:r>
              <w:t>e</w:t>
            </w:r>
            <w:r>
              <w:rPr>
                <w:spacing w:val="-1"/>
              </w:rPr>
              <w:t xml:space="preserve"> Overcharg</w:t>
            </w:r>
            <w:r>
              <w:t>e</w:t>
            </w:r>
            <w:r>
              <w:rPr>
                <w:spacing w:val="-8"/>
              </w:rPr>
              <w:t xml:space="preserve"> </w:t>
            </w:r>
            <w:r>
              <w:rPr>
                <w:spacing w:val="-1"/>
              </w:rPr>
              <w:t>projec</w:t>
            </w:r>
            <w:r>
              <w:t>t</w:t>
            </w:r>
            <w:r>
              <w:rPr>
                <w:spacing w:val="-4"/>
              </w:rPr>
              <w:t xml:space="preserve"> </w:t>
            </w:r>
            <w:r>
              <w:rPr>
                <w:spacing w:val="-1"/>
              </w:rPr>
              <w:t>includin</w:t>
            </w:r>
            <w:r>
              <w:t>g</w:t>
            </w:r>
            <w:r>
              <w:rPr>
                <w:spacing w:val="-6"/>
              </w:rPr>
              <w:t xml:space="preserve"> </w:t>
            </w:r>
            <w:r>
              <w:rPr>
                <w:spacing w:val="-1"/>
              </w:rPr>
              <w:t xml:space="preserve">the </w:t>
            </w:r>
            <w:r>
              <w:t>resetting</w:t>
            </w:r>
            <w:r>
              <w:rPr>
                <w:spacing w:val="-6"/>
              </w:rPr>
              <w:t xml:space="preserve"> </w:t>
            </w:r>
            <w:r>
              <w:t>of</w:t>
            </w:r>
            <w:r>
              <w:rPr>
                <w:spacing w:val="2"/>
              </w:rPr>
              <w:t xml:space="preserve"> </w:t>
            </w:r>
            <w:r>
              <w:t>fees</w:t>
            </w:r>
            <w:r>
              <w:rPr>
                <w:spacing w:val="-2"/>
              </w:rPr>
              <w:t xml:space="preserve"> </w:t>
            </w:r>
            <w:r>
              <w:t>and</w:t>
            </w:r>
            <w:r>
              <w:rPr>
                <w:spacing w:val="-1"/>
              </w:rPr>
              <w:t xml:space="preserve"> </w:t>
            </w:r>
            <w:r>
              <w:t>payout</w:t>
            </w:r>
            <w:r>
              <w:rPr>
                <w:spacing w:val="-5"/>
              </w:rPr>
              <w:t xml:space="preserve"> </w:t>
            </w:r>
            <w:r>
              <w:t>of</w:t>
            </w:r>
            <w:r>
              <w:rPr>
                <w:spacing w:val="2"/>
              </w:rPr>
              <w:t xml:space="preserve"> </w:t>
            </w:r>
            <w:r>
              <w:t>the</w:t>
            </w:r>
            <w:r>
              <w:rPr>
                <w:spacing w:val="-1"/>
              </w:rPr>
              <w:t xml:space="preserve"> </w:t>
            </w:r>
            <w:r>
              <w:t>overcharge.</w:t>
            </w:r>
          </w:p>
          <w:p w:rsidR="00C45411" w:rsidRDefault="00C45411" w:rsidP="00C45411">
            <w:pPr>
              <w:pStyle w:val="BulletText1"/>
            </w:pPr>
            <w:r>
              <w:t>Development</w:t>
            </w:r>
            <w:r>
              <w:rPr>
                <w:spacing w:val="-10"/>
              </w:rPr>
              <w:t xml:space="preserve"> </w:t>
            </w:r>
            <w:r>
              <w:t>of</w:t>
            </w:r>
            <w:r>
              <w:rPr>
                <w:spacing w:val="2"/>
              </w:rPr>
              <w:t xml:space="preserve"> </w:t>
            </w:r>
            <w:r>
              <w:t>formal</w:t>
            </w:r>
            <w:r>
              <w:rPr>
                <w:spacing w:val="-3"/>
              </w:rPr>
              <w:t xml:space="preserve"> </w:t>
            </w:r>
            <w:r>
              <w:t>product</w:t>
            </w:r>
            <w:r>
              <w:rPr>
                <w:spacing w:val="-4"/>
              </w:rPr>
              <w:t xml:space="preserve"> </w:t>
            </w:r>
            <w:r>
              <w:t>development</w:t>
            </w:r>
            <w:r>
              <w:rPr>
                <w:spacing w:val="-9"/>
              </w:rPr>
              <w:t xml:space="preserve"> </w:t>
            </w:r>
            <w:r>
              <w:t>strategy</w:t>
            </w:r>
            <w:r>
              <w:rPr>
                <w:spacing w:val="-5"/>
              </w:rPr>
              <w:t xml:space="preserve"> </w:t>
            </w:r>
            <w:r>
              <w:t>wi</w:t>
            </w:r>
            <w:r>
              <w:rPr>
                <w:spacing w:val="5"/>
              </w:rPr>
              <w:t>t</w:t>
            </w:r>
            <w:r>
              <w:t>h</w:t>
            </w:r>
            <w:r>
              <w:rPr>
                <w:spacing w:val="-1"/>
              </w:rPr>
              <w:t xml:space="preserve"> </w:t>
            </w:r>
            <w:r>
              <w:t>the aim</w:t>
            </w:r>
            <w:r>
              <w:rPr>
                <w:spacing w:val="-1"/>
              </w:rPr>
              <w:t xml:space="preserve"> </w:t>
            </w:r>
            <w:r>
              <w:t xml:space="preserve">to </w:t>
            </w:r>
            <w:r>
              <w:rPr>
                <w:spacing w:val="-1"/>
              </w:rPr>
              <w:t>reduc</w:t>
            </w:r>
            <w:r>
              <w:t>e</w:t>
            </w:r>
            <w:r>
              <w:rPr>
                <w:spacing w:val="-3"/>
              </w:rPr>
              <w:t xml:space="preserve"> </w:t>
            </w:r>
            <w:r>
              <w:rPr>
                <w:spacing w:val="-1"/>
              </w:rPr>
              <w:t>expens</w:t>
            </w:r>
            <w:r>
              <w:t>e</w:t>
            </w:r>
            <w:r>
              <w:rPr>
                <w:spacing w:val="-5"/>
              </w:rPr>
              <w:t xml:space="preserve"> </w:t>
            </w:r>
            <w:r>
              <w:rPr>
                <w:spacing w:val="-1"/>
              </w:rPr>
              <w:t>gaps</w:t>
            </w:r>
            <w:r>
              <w:t>,</w:t>
            </w:r>
            <w:r>
              <w:rPr>
                <w:spacing w:val="3"/>
              </w:rPr>
              <w:t xml:space="preserve"> </w:t>
            </w:r>
            <w:r>
              <w:rPr>
                <w:spacing w:val="-1"/>
              </w:rPr>
              <w:t>improv</w:t>
            </w:r>
            <w:r>
              <w:t>e</w:t>
            </w:r>
            <w:r>
              <w:rPr>
                <w:spacing w:val="-5"/>
              </w:rPr>
              <w:t xml:space="preserve"> </w:t>
            </w:r>
            <w:r>
              <w:rPr>
                <w:spacing w:val="-1"/>
              </w:rPr>
              <w:t>produc</w:t>
            </w:r>
            <w:r>
              <w:t>t</w:t>
            </w:r>
            <w:r>
              <w:rPr>
                <w:spacing w:val="-4"/>
              </w:rPr>
              <w:t xml:space="preserve"> </w:t>
            </w:r>
            <w:r>
              <w:rPr>
                <w:spacing w:val="-1"/>
              </w:rPr>
              <w:t>design</w:t>
            </w:r>
            <w:r>
              <w:t>s</w:t>
            </w:r>
            <w:r>
              <w:rPr>
                <w:spacing w:val="3"/>
              </w:rPr>
              <w:t xml:space="preserve"> </w:t>
            </w:r>
            <w:r>
              <w:rPr>
                <w:spacing w:val="-1"/>
              </w:rPr>
              <w:t>an</w:t>
            </w:r>
            <w:r>
              <w:t xml:space="preserve">d </w:t>
            </w:r>
            <w:r>
              <w:rPr>
                <w:spacing w:val="-1"/>
              </w:rPr>
              <w:t>increase profitabili</w:t>
            </w:r>
            <w:r>
              <w:rPr>
                <w:spacing w:val="8"/>
              </w:rPr>
              <w:t>t</w:t>
            </w:r>
            <w:r>
              <w:rPr>
                <w:spacing w:val="-1"/>
              </w:rPr>
              <w:t>y.</w:t>
            </w:r>
          </w:p>
          <w:p w:rsidR="00C45411" w:rsidRDefault="00C45411" w:rsidP="00C45411">
            <w:pPr>
              <w:pStyle w:val="BulletText1"/>
            </w:pPr>
            <w:r>
              <w:t>Review</w:t>
            </w:r>
            <w:r>
              <w:rPr>
                <w:spacing w:val="-4"/>
              </w:rPr>
              <w:t xml:space="preserve"> </w:t>
            </w:r>
            <w:r>
              <w:t>of</w:t>
            </w:r>
            <w:r>
              <w:rPr>
                <w:spacing w:val="-6"/>
              </w:rPr>
              <w:t xml:space="preserve"> </w:t>
            </w:r>
            <w:r>
              <w:t>Sales</w:t>
            </w:r>
            <w:r>
              <w:rPr>
                <w:spacing w:val="-3"/>
              </w:rPr>
              <w:t xml:space="preserve"> </w:t>
            </w:r>
            <w:r>
              <w:t>and</w:t>
            </w:r>
            <w:r>
              <w:rPr>
                <w:spacing w:val="-1"/>
              </w:rPr>
              <w:t xml:space="preserve"> </w:t>
            </w:r>
            <w:r>
              <w:t>Marketing</w:t>
            </w:r>
            <w:r>
              <w:rPr>
                <w:spacing w:val="-8"/>
              </w:rPr>
              <w:t xml:space="preserve"> </w:t>
            </w:r>
            <w:r>
              <w:t>plans</w:t>
            </w:r>
            <w:r>
              <w:rPr>
                <w:spacing w:val="-3"/>
              </w:rPr>
              <w:t xml:space="preserve"> </w:t>
            </w:r>
            <w:r>
              <w:t>wi</w:t>
            </w:r>
            <w:r>
              <w:rPr>
                <w:spacing w:val="2"/>
              </w:rPr>
              <w:t>t</w:t>
            </w:r>
            <w:r>
              <w:t>h</w:t>
            </w:r>
            <w:r>
              <w:rPr>
                <w:spacing w:val="-1"/>
              </w:rPr>
              <w:t xml:space="preserve"> </w:t>
            </w:r>
            <w:r>
              <w:t>an aim</w:t>
            </w:r>
            <w:r>
              <w:rPr>
                <w:spacing w:val="-2"/>
              </w:rPr>
              <w:t xml:space="preserve"> </w:t>
            </w:r>
            <w:r>
              <w:t xml:space="preserve">to differentiate </w:t>
            </w:r>
            <w:r>
              <w:rPr>
                <w:spacing w:val="-1"/>
              </w:rPr>
              <w:t>themselve</w:t>
            </w:r>
            <w:r>
              <w:t>s</w:t>
            </w:r>
            <w:r>
              <w:rPr>
                <w:spacing w:val="-7"/>
              </w:rPr>
              <w:t xml:space="preserve"> </w:t>
            </w:r>
            <w:r>
              <w:rPr>
                <w:spacing w:val="-1"/>
              </w:rPr>
              <w:t>fr</w:t>
            </w:r>
            <w:r>
              <w:rPr>
                <w:spacing w:val="10"/>
              </w:rPr>
              <w:t>o</w:t>
            </w:r>
            <w:r>
              <w:t>m</w:t>
            </w:r>
            <w:r>
              <w:rPr>
                <w:spacing w:val="2"/>
              </w:rPr>
              <w:t xml:space="preserve"> </w:t>
            </w:r>
            <w:r>
              <w:rPr>
                <w:spacing w:val="-1"/>
              </w:rPr>
              <w:t>th</w:t>
            </w:r>
            <w:r>
              <w:t>e</w:t>
            </w:r>
            <w:r>
              <w:rPr>
                <w:spacing w:val="1"/>
              </w:rPr>
              <w:t xml:space="preserve"> </w:t>
            </w:r>
            <w:r>
              <w:rPr>
                <w:spacing w:val="-1"/>
              </w:rPr>
              <w:t>marke</w:t>
            </w:r>
            <w:r>
              <w:t>t</w:t>
            </w:r>
            <w:r>
              <w:rPr>
                <w:spacing w:val="-3"/>
              </w:rPr>
              <w:t xml:space="preserve"> </w:t>
            </w:r>
            <w:r>
              <w:rPr>
                <w:spacing w:val="-1"/>
              </w:rPr>
              <w:t>place.</w:t>
            </w:r>
          </w:p>
          <w:p w:rsidR="0031271E" w:rsidRPr="0031271E" w:rsidRDefault="00C45411" w:rsidP="00C45411">
            <w:pPr>
              <w:pStyle w:val="BulletText1"/>
            </w:pPr>
            <w:r>
              <w:rPr>
                <w:spacing w:val="-1"/>
              </w:rPr>
              <w:t>Continue</w:t>
            </w:r>
            <w:r>
              <w:t>d</w:t>
            </w:r>
            <w:r>
              <w:rPr>
                <w:spacing w:val="-7"/>
              </w:rPr>
              <w:t xml:space="preserve"> </w:t>
            </w:r>
            <w:r>
              <w:rPr>
                <w:spacing w:val="-1"/>
              </w:rPr>
              <w:t>focu</w:t>
            </w:r>
            <w:r>
              <w:t>s</w:t>
            </w:r>
            <w:r>
              <w:rPr>
                <w:spacing w:val="3"/>
              </w:rPr>
              <w:t xml:space="preserve"> </w:t>
            </w:r>
            <w:r>
              <w:rPr>
                <w:spacing w:val="-1"/>
              </w:rPr>
              <w:t>o</w:t>
            </w:r>
            <w:r>
              <w:t>n</w:t>
            </w:r>
            <w:r>
              <w:rPr>
                <w:spacing w:val="3"/>
              </w:rPr>
              <w:t xml:space="preserve"> </w:t>
            </w:r>
            <w:r>
              <w:rPr>
                <w:spacing w:val="-1"/>
              </w:rPr>
              <w:t>capita</w:t>
            </w:r>
            <w:r>
              <w:t>l</w:t>
            </w:r>
            <w:r>
              <w:rPr>
                <w:spacing w:val="-3"/>
              </w:rPr>
              <w:t xml:space="preserve"> </w:t>
            </w:r>
            <w:r>
              <w:rPr>
                <w:spacing w:val="-1"/>
              </w:rPr>
              <w:t>managemen</w:t>
            </w:r>
            <w:r>
              <w:t>t</w:t>
            </w:r>
            <w:r>
              <w:rPr>
                <w:spacing w:val="-9"/>
              </w:rPr>
              <w:t xml:space="preserve"> </w:t>
            </w:r>
            <w:r>
              <w:rPr>
                <w:spacing w:val="-1"/>
              </w:rPr>
              <w:t>activi</w:t>
            </w:r>
            <w:r>
              <w:rPr>
                <w:spacing w:val="3"/>
              </w:rPr>
              <w:t>t</w:t>
            </w:r>
            <w:r>
              <w:rPr>
                <w:spacing w:val="-1"/>
              </w:rPr>
              <w:t>ie</w:t>
            </w:r>
            <w:r>
              <w:t>s</w:t>
            </w:r>
            <w:r>
              <w:rPr>
                <w:spacing w:val="-6"/>
              </w:rPr>
              <w:t xml:space="preserve"> </w:t>
            </w:r>
            <w:r>
              <w:rPr>
                <w:spacing w:val="-1"/>
              </w:rPr>
              <w:t>an</w:t>
            </w:r>
            <w:r>
              <w:t xml:space="preserve">d </w:t>
            </w:r>
            <w:r>
              <w:rPr>
                <w:spacing w:val="-1"/>
              </w:rPr>
              <w:t>developmen</w:t>
            </w:r>
            <w:r>
              <w:t>t</w:t>
            </w:r>
            <w:r>
              <w:rPr>
                <w:spacing w:val="-9"/>
              </w:rPr>
              <w:t xml:space="preserve"> </w:t>
            </w:r>
            <w:r>
              <w:rPr>
                <w:spacing w:val="-1"/>
              </w:rPr>
              <w:t xml:space="preserve">of </w:t>
            </w:r>
            <w:r>
              <w:t>strategies</w:t>
            </w:r>
            <w:r>
              <w:rPr>
                <w:spacing w:val="-7"/>
              </w:rPr>
              <w:t xml:space="preserve"> </w:t>
            </w:r>
            <w:r>
              <w:t>to improve</w:t>
            </w:r>
            <w:r>
              <w:rPr>
                <w:spacing w:val="-6"/>
              </w:rPr>
              <w:t xml:space="preserve"> </w:t>
            </w:r>
            <w:r>
              <w:t>their</w:t>
            </w:r>
            <w:r>
              <w:rPr>
                <w:spacing w:val="-2"/>
              </w:rPr>
              <w:t xml:space="preserve"> </w:t>
            </w:r>
            <w:r>
              <w:t>capital</w:t>
            </w:r>
            <w:r>
              <w:rPr>
                <w:spacing w:val="-4"/>
              </w:rPr>
              <w:t xml:space="preserve"> </w:t>
            </w:r>
            <w:r>
              <w:t>posi</w:t>
            </w:r>
            <w:r>
              <w:rPr>
                <w:spacing w:val="6"/>
              </w:rPr>
              <w:t>t</w:t>
            </w:r>
            <w:r>
              <w:t>ion.</w:t>
            </w:r>
          </w:p>
        </w:tc>
      </w:tr>
    </w:tbl>
    <w:p w:rsidR="0031271E" w:rsidRDefault="0031271E" w:rsidP="0031271E">
      <w:pPr>
        <w:pStyle w:val="BlockLine"/>
      </w:pPr>
    </w:p>
    <w:p w:rsidR="00CB26D8" w:rsidRDefault="00CB26D8" w:rsidP="00CB26D8"/>
    <w:p w:rsidR="00CB26D8" w:rsidRDefault="00CB26D8" w:rsidP="00CB26D8"/>
    <w:p w:rsidR="00CB26D8" w:rsidRDefault="00CB26D8" w:rsidP="00CB26D8"/>
    <w:p w:rsidR="00CB26D8" w:rsidRDefault="00CB26D8" w:rsidP="00CB26D8"/>
    <w:p w:rsidR="00CB26D8" w:rsidRDefault="00CB26D8" w:rsidP="00CB26D8"/>
    <w:p w:rsidR="00CB26D8" w:rsidRDefault="00CB26D8" w:rsidP="00CB26D8"/>
    <w:p w:rsidR="00CB26D8" w:rsidRPr="00CB26D8" w:rsidRDefault="00CB26D8" w:rsidP="00CB26D8"/>
    <w:tbl>
      <w:tblPr>
        <w:tblW w:w="0" w:type="auto"/>
        <w:tblLayout w:type="fixed"/>
        <w:tblLook w:val="0000" w:firstRow="0" w:lastRow="0" w:firstColumn="0" w:lastColumn="0" w:noHBand="0" w:noVBand="0"/>
      </w:tblPr>
      <w:tblGrid>
        <w:gridCol w:w="1728"/>
        <w:gridCol w:w="7740"/>
      </w:tblGrid>
      <w:tr w:rsidR="0014442D" w:rsidRPr="0014442D" w:rsidTr="0014442D">
        <w:tc>
          <w:tcPr>
            <w:tcW w:w="1728" w:type="dxa"/>
            <w:shd w:val="clear" w:color="auto" w:fill="auto"/>
          </w:tcPr>
          <w:p w:rsidR="0014442D" w:rsidRPr="0014442D" w:rsidRDefault="0014442D" w:rsidP="0014442D">
            <w:pPr>
              <w:pStyle w:val="Ttulo5"/>
              <w:rPr>
                <w:rFonts w:eastAsiaTheme="minorHAnsi"/>
              </w:rPr>
            </w:pPr>
            <w:r>
              <w:rPr>
                <w:rFonts w:eastAsiaTheme="minorHAnsi"/>
              </w:rPr>
              <w:t>History of Financial Performance</w:t>
            </w:r>
          </w:p>
        </w:tc>
        <w:tc>
          <w:tcPr>
            <w:tcW w:w="7740" w:type="dxa"/>
            <w:shd w:val="clear" w:color="auto" w:fill="auto"/>
          </w:tcPr>
          <w:p w:rsidR="00943AB7" w:rsidRDefault="00943AB7" w:rsidP="00943AB7">
            <w:pPr>
              <w:autoSpaceDE w:val="0"/>
              <w:autoSpaceDN w:val="0"/>
              <w:adjustRightInd w:val="0"/>
              <w:ind w:right="-76"/>
              <w:rPr>
                <w:rFonts w:eastAsiaTheme="minorHAnsi"/>
                <w:color w:val="auto"/>
                <w:lang w:val="en-CA"/>
              </w:rPr>
            </w:pPr>
            <w:r>
              <w:rPr>
                <w:rFonts w:eastAsiaTheme="minorHAnsi"/>
                <w:color w:val="auto"/>
                <w:spacing w:val="-1"/>
                <w:lang w:val="en-CA"/>
              </w:rPr>
              <w:t>Th</w:t>
            </w:r>
            <w:r>
              <w:rPr>
                <w:rFonts w:eastAsiaTheme="minorHAnsi"/>
                <w:color w:val="auto"/>
                <w:lang w:val="en-CA"/>
              </w:rPr>
              <w:t>e</w:t>
            </w:r>
            <w:r>
              <w:rPr>
                <w:rFonts w:eastAsiaTheme="minorHAnsi"/>
                <w:color w:val="auto"/>
                <w:spacing w:val="-1"/>
                <w:lang w:val="en-CA"/>
              </w:rPr>
              <w:t xml:space="preserve"> f</w:t>
            </w:r>
            <w:r>
              <w:rPr>
                <w:rFonts w:eastAsiaTheme="minorHAnsi"/>
                <w:color w:val="auto"/>
                <w:spacing w:val="4"/>
                <w:lang w:val="en-CA"/>
              </w:rPr>
              <w:t>o</w:t>
            </w:r>
            <w:r>
              <w:rPr>
                <w:rFonts w:eastAsiaTheme="minorHAnsi"/>
                <w:color w:val="auto"/>
                <w:spacing w:val="-1"/>
                <w:lang w:val="en-CA"/>
              </w:rPr>
              <w:t>llowin</w:t>
            </w:r>
            <w:r>
              <w:rPr>
                <w:rFonts w:eastAsiaTheme="minorHAnsi"/>
                <w:color w:val="auto"/>
                <w:lang w:val="en-CA"/>
              </w:rPr>
              <w:t>g</w:t>
            </w:r>
            <w:r>
              <w:rPr>
                <w:rFonts w:eastAsiaTheme="minorHAnsi"/>
                <w:color w:val="auto"/>
                <w:spacing w:val="-4"/>
                <w:lang w:val="en-CA"/>
              </w:rPr>
              <w:t xml:space="preserve"> </w:t>
            </w:r>
            <w:r>
              <w:rPr>
                <w:rFonts w:eastAsiaTheme="minorHAnsi"/>
                <w:color w:val="auto"/>
                <w:spacing w:val="-1"/>
                <w:lang w:val="en-CA"/>
              </w:rPr>
              <w:t>tabl</w:t>
            </w:r>
            <w:r>
              <w:rPr>
                <w:rFonts w:eastAsiaTheme="minorHAnsi"/>
                <w:color w:val="auto"/>
                <w:lang w:val="en-CA"/>
              </w:rPr>
              <w:t>e</w:t>
            </w:r>
            <w:r>
              <w:rPr>
                <w:rFonts w:eastAsiaTheme="minorHAnsi"/>
                <w:color w:val="auto"/>
                <w:spacing w:val="-2"/>
                <w:lang w:val="en-CA"/>
              </w:rPr>
              <w:t xml:space="preserve"> </w:t>
            </w:r>
            <w:r>
              <w:rPr>
                <w:rFonts w:eastAsiaTheme="minorHAnsi"/>
                <w:color w:val="auto"/>
                <w:spacing w:val="-1"/>
                <w:lang w:val="en-CA"/>
              </w:rPr>
              <w:t>show</w:t>
            </w:r>
            <w:r>
              <w:rPr>
                <w:rFonts w:eastAsiaTheme="minorHAnsi"/>
                <w:color w:val="auto"/>
                <w:lang w:val="en-CA"/>
              </w:rPr>
              <w:t>s</w:t>
            </w:r>
            <w:r>
              <w:rPr>
                <w:rFonts w:eastAsiaTheme="minorHAnsi"/>
                <w:color w:val="auto"/>
                <w:spacing w:val="3"/>
                <w:lang w:val="en-CA"/>
              </w:rPr>
              <w:t xml:space="preserve"> </w:t>
            </w:r>
            <w:r>
              <w:rPr>
                <w:rFonts w:eastAsiaTheme="minorHAnsi"/>
                <w:color w:val="auto"/>
                <w:spacing w:val="-1"/>
                <w:lang w:val="en-CA"/>
              </w:rPr>
              <w:t>th</w:t>
            </w:r>
            <w:r>
              <w:rPr>
                <w:rFonts w:eastAsiaTheme="minorHAnsi"/>
                <w:color w:val="auto"/>
                <w:lang w:val="en-CA"/>
              </w:rPr>
              <w:t xml:space="preserve">e </w:t>
            </w:r>
            <w:r>
              <w:rPr>
                <w:rFonts w:eastAsiaTheme="minorHAnsi"/>
                <w:color w:val="auto"/>
                <w:spacing w:val="-1"/>
                <w:lang w:val="en-CA"/>
              </w:rPr>
              <w:t>ke</w:t>
            </w:r>
            <w:r>
              <w:rPr>
                <w:rFonts w:eastAsiaTheme="minorHAnsi"/>
                <w:color w:val="auto"/>
                <w:lang w:val="en-CA"/>
              </w:rPr>
              <w:t xml:space="preserve">y </w:t>
            </w:r>
            <w:r>
              <w:rPr>
                <w:rFonts w:eastAsiaTheme="minorHAnsi"/>
                <w:color w:val="auto"/>
                <w:spacing w:val="-1"/>
                <w:lang w:val="en-CA"/>
              </w:rPr>
              <w:t>financia</w:t>
            </w:r>
            <w:r>
              <w:rPr>
                <w:rFonts w:eastAsiaTheme="minorHAnsi"/>
                <w:color w:val="auto"/>
                <w:lang w:val="en-CA"/>
              </w:rPr>
              <w:t>l</w:t>
            </w:r>
            <w:r>
              <w:rPr>
                <w:rFonts w:eastAsiaTheme="minorHAnsi"/>
                <w:color w:val="auto"/>
                <w:spacing w:val="-5"/>
                <w:lang w:val="en-CA"/>
              </w:rPr>
              <w:t xml:space="preserve"> </w:t>
            </w:r>
            <w:r>
              <w:rPr>
                <w:rFonts w:eastAsiaTheme="minorHAnsi"/>
                <w:color w:val="auto"/>
                <w:spacing w:val="-1"/>
                <w:lang w:val="en-CA"/>
              </w:rPr>
              <w:t>informa</w:t>
            </w:r>
            <w:r>
              <w:rPr>
                <w:rFonts w:eastAsiaTheme="minorHAnsi"/>
                <w:color w:val="auto"/>
                <w:spacing w:val="1"/>
                <w:lang w:val="en-CA"/>
              </w:rPr>
              <w:t>t</w:t>
            </w:r>
            <w:r>
              <w:rPr>
                <w:rFonts w:eastAsiaTheme="minorHAnsi"/>
                <w:color w:val="auto"/>
                <w:spacing w:val="-1"/>
                <w:lang w:val="en-CA"/>
              </w:rPr>
              <w:t>io</w:t>
            </w:r>
            <w:r>
              <w:rPr>
                <w:rFonts w:eastAsiaTheme="minorHAnsi"/>
                <w:color w:val="auto"/>
                <w:lang w:val="en-CA"/>
              </w:rPr>
              <w:t>n</w:t>
            </w:r>
            <w:r>
              <w:rPr>
                <w:rFonts w:eastAsiaTheme="minorHAnsi"/>
                <w:color w:val="auto"/>
                <w:spacing w:val="-8"/>
                <w:lang w:val="en-CA"/>
              </w:rPr>
              <w:t xml:space="preserve"> </w:t>
            </w:r>
            <w:r>
              <w:rPr>
                <w:rFonts w:eastAsiaTheme="minorHAnsi"/>
                <w:color w:val="auto"/>
                <w:spacing w:val="-1"/>
                <w:lang w:val="en-CA"/>
              </w:rPr>
              <w:t>fo</w:t>
            </w:r>
            <w:r>
              <w:rPr>
                <w:rFonts w:eastAsiaTheme="minorHAnsi"/>
                <w:color w:val="auto"/>
                <w:lang w:val="en-CA"/>
              </w:rPr>
              <w:t>r</w:t>
            </w:r>
            <w:r>
              <w:rPr>
                <w:rFonts w:eastAsiaTheme="minorHAnsi"/>
                <w:color w:val="auto"/>
                <w:spacing w:val="3"/>
                <w:lang w:val="en-CA"/>
              </w:rPr>
              <w:t xml:space="preserve"> </w:t>
            </w:r>
            <w:r>
              <w:rPr>
                <w:rFonts w:eastAsiaTheme="minorHAnsi"/>
                <w:color w:val="auto"/>
                <w:spacing w:val="-1"/>
                <w:lang w:val="en-CA"/>
              </w:rPr>
              <w:t>th</w:t>
            </w:r>
            <w:r>
              <w:rPr>
                <w:rFonts w:eastAsiaTheme="minorHAnsi"/>
                <w:color w:val="auto"/>
                <w:lang w:val="en-CA"/>
              </w:rPr>
              <w:t xml:space="preserve">e </w:t>
            </w:r>
            <w:r>
              <w:rPr>
                <w:rFonts w:eastAsiaTheme="minorHAnsi"/>
                <w:color w:val="auto"/>
                <w:spacing w:val="-1"/>
                <w:lang w:val="en-CA"/>
              </w:rPr>
              <w:t>Company.</w:t>
            </w:r>
          </w:p>
          <w:p w:rsidR="0014442D" w:rsidRPr="00943AB7" w:rsidRDefault="0014442D" w:rsidP="0014442D">
            <w:pPr>
              <w:pStyle w:val="Textodebloque"/>
              <w:rPr>
                <w:rFonts w:eastAsiaTheme="minorHAnsi"/>
                <w:lang w:val="en-CA"/>
              </w:rPr>
            </w:pPr>
          </w:p>
        </w:tc>
      </w:tr>
    </w:tbl>
    <w:p w:rsidR="0014442D" w:rsidRDefault="0014442D" w:rsidP="0031271E">
      <w:pPr>
        <w:autoSpaceDE w:val="0"/>
        <w:autoSpaceDN w:val="0"/>
        <w:adjustRightInd w:val="0"/>
        <w:ind w:right="-76"/>
        <w:rPr>
          <w:rFonts w:eastAsiaTheme="minorHAnsi"/>
          <w:color w:val="auto"/>
          <w:spacing w:val="-1"/>
          <w:lang w:val="en-CA"/>
        </w:rPr>
      </w:pPr>
    </w:p>
    <w:tbl>
      <w:tblPr>
        <w:tblW w:w="9484" w:type="dxa"/>
        <w:tblInd w:w="257" w:type="dxa"/>
        <w:tblLayout w:type="fixed"/>
        <w:tblCellMar>
          <w:left w:w="0" w:type="dxa"/>
          <w:right w:w="0" w:type="dxa"/>
        </w:tblCellMar>
        <w:tblLook w:val="0000" w:firstRow="0" w:lastRow="0" w:firstColumn="0" w:lastColumn="0" w:noHBand="0" w:noVBand="0"/>
      </w:tblPr>
      <w:tblGrid>
        <w:gridCol w:w="2611"/>
        <w:gridCol w:w="1718"/>
        <w:gridCol w:w="1719"/>
        <w:gridCol w:w="1718"/>
        <w:gridCol w:w="1718"/>
      </w:tblGrid>
      <w:tr w:rsidR="0031271E" w:rsidTr="00943AB7">
        <w:trPr>
          <w:trHeight w:hRule="exact" w:val="288"/>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72" w:lineRule="exact"/>
              <w:ind w:left="897" w:right="869"/>
              <w:jc w:val="center"/>
              <w:rPr>
                <w:rFonts w:eastAsiaTheme="minorHAnsi"/>
                <w:color w:val="auto"/>
                <w:lang w:val="en-CA"/>
              </w:rPr>
            </w:pPr>
            <w:r>
              <w:rPr>
                <w:rFonts w:eastAsiaTheme="minorHAnsi"/>
                <w:b/>
                <w:bCs/>
                <w:color w:val="auto"/>
                <w:lang w:val="en-CA"/>
              </w:rPr>
              <w:t>($000s)</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rsidP="0031271E">
            <w:pPr>
              <w:autoSpaceDE w:val="0"/>
              <w:autoSpaceDN w:val="0"/>
              <w:adjustRightInd w:val="0"/>
              <w:spacing w:line="225" w:lineRule="exact"/>
              <w:ind w:left="617" w:right="592"/>
              <w:jc w:val="center"/>
              <w:rPr>
                <w:rFonts w:eastAsiaTheme="minorHAnsi"/>
                <w:color w:val="auto"/>
                <w:lang w:val="en-CA"/>
              </w:rPr>
            </w:pPr>
            <w:r>
              <w:rPr>
                <w:rFonts w:eastAsiaTheme="minorHAnsi"/>
                <w:b/>
                <w:bCs/>
                <w:color w:val="auto"/>
                <w:sz w:val="20"/>
                <w:szCs w:val="20"/>
                <w:lang w:val="en-CA"/>
              </w:rPr>
              <w:t>200</w:t>
            </w:r>
            <w:r w:rsidR="001A10F1">
              <w:rPr>
                <w:rFonts w:eastAsiaTheme="minorHAnsi"/>
                <w:b/>
                <w:bCs/>
                <w:color w:val="auto"/>
                <w:sz w:val="20"/>
                <w:szCs w:val="20"/>
                <w:lang w:val="en-CA"/>
              </w:rPr>
              <w:t>9</w:t>
            </w:r>
            <w:r>
              <w:rPr>
                <w:rFonts w:eastAsiaTheme="minorHAnsi"/>
                <w:b/>
                <w:bCs/>
                <w:color w:val="auto"/>
                <w:sz w:val="20"/>
                <w:szCs w:val="20"/>
                <w:lang w:val="en-CA"/>
              </w:rPr>
              <w:t>77</w:t>
            </w:r>
          </w:p>
        </w:tc>
        <w:tc>
          <w:tcPr>
            <w:tcW w:w="1719" w:type="dxa"/>
            <w:tcBorders>
              <w:top w:val="single" w:sz="6" w:space="0" w:color="000000"/>
              <w:left w:val="single" w:sz="6" w:space="0" w:color="000000"/>
              <w:bottom w:val="single" w:sz="6" w:space="0" w:color="000000"/>
              <w:right w:val="single" w:sz="6" w:space="0" w:color="000000"/>
            </w:tcBorders>
          </w:tcPr>
          <w:p w:rsidR="0031271E" w:rsidRDefault="001A10F1" w:rsidP="001A10F1">
            <w:pPr>
              <w:autoSpaceDE w:val="0"/>
              <w:autoSpaceDN w:val="0"/>
              <w:adjustRightInd w:val="0"/>
              <w:spacing w:line="225" w:lineRule="exact"/>
              <w:ind w:left="612" w:right="597"/>
              <w:jc w:val="center"/>
              <w:rPr>
                <w:rFonts w:eastAsiaTheme="minorHAnsi"/>
                <w:color w:val="auto"/>
                <w:lang w:val="en-CA"/>
              </w:rPr>
            </w:pPr>
            <w:r>
              <w:rPr>
                <w:rFonts w:eastAsiaTheme="minorHAnsi"/>
                <w:b/>
                <w:bCs/>
                <w:color w:val="auto"/>
                <w:sz w:val="20"/>
                <w:szCs w:val="20"/>
                <w:lang w:val="en-CA"/>
              </w:rPr>
              <w:t>20080</w:t>
            </w:r>
            <w:r w:rsidR="0031271E">
              <w:rPr>
                <w:rFonts w:eastAsiaTheme="minorHAnsi"/>
                <w:b/>
                <w:bCs/>
                <w:color w:val="auto"/>
                <w:sz w:val="20"/>
                <w:szCs w:val="20"/>
                <w:lang w:val="en-CA"/>
              </w:rPr>
              <w:t>6</w:t>
            </w:r>
          </w:p>
        </w:tc>
        <w:tc>
          <w:tcPr>
            <w:tcW w:w="1718" w:type="dxa"/>
            <w:tcBorders>
              <w:top w:val="single" w:sz="6" w:space="0" w:color="000000"/>
              <w:left w:val="single" w:sz="6" w:space="0" w:color="000000"/>
              <w:bottom w:val="single" w:sz="6" w:space="0" w:color="000000"/>
              <w:right w:val="single" w:sz="6" w:space="0" w:color="000000"/>
            </w:tcBorders>
          </w:tcPr>
          <w:p w:rsidR="0031271E" w:rsidRDefault="001A10F1" w:rsidP="001A10F1">
            <w:pPr>
              <w:autoSpaceDE w:val="0"/>
              <w:autoSpaceDN w:val="0"/>
              <w:adjustRightInd w:val="0"/>
              <w:spacing w:line="225" w:lineRule="exact"/>
              <w:ind w:left="612" w:right="597"/>
              <w:jc w:val="center"/>
              <w:rPr>
                <w:rFonts w:eastAsiaTheme="minorHAnsi"/>
                <w:color w:val="auto"/>
                <w:lang w:val="en-CA"/>
              </w:rPr>
            </w:pPr>
            <w:r>
              <w:rPr>
                <w:rFonts w:eastAsiaTheme="minorHAnsi"/>
                <w:b/>
                <w:bCs/>
                <w:color w:val="auto"/>
                <w:sz w:val="20"/>
                <w:szCs w:val="20"/>
                <w:lang w:val="en-CA"/>
              </w:rPr>
              <w:t>2007</w:t>
            </w:r>
            <w:r w:rsidR="0031271E">
              <w:rPr>
                <w:rFonts w:eastAsiaTheme="minorHAnsi"/>
                <w:b/>
                <w:bCs/>
                <w:color w:val="auto"/>
                <w:sz w:val="20"/>
                <w:szCs w:val="20"/>
                <w:lang w:val="en-CA"/>
              </w:rPr>
              <w:t>5</w:t>
            </w:r>
          </w:p>
        </w:tc>
        <w:tc>
          <w:tcPr>
            <w:tcW w:w="1718" w:type="dxa"/>
            <w:tcBorders>
              <w:top w:val="single" w:sz="6" w:space="0" w:color="000000"/>
              <w:left w:val="single" w:sz="6" w:space="0" w:color="000000"/>
              <w:bottom w:val="single" w:sz="6" w:space="0" w:color="000000"/>
              <w:right w:val="single" w:sz="6" w:space="0" w:color="000000"/>
            </w:tcBorders>
          </w:tcPr>
          <w:p w:rsidR="0031271E" w:rsidRDefault="001A10F1" w:rsidP="001A10F1">
            <w:pPr>
              <w:autoSpaceDE w:val="0"/>
              <w:autoSpaceDN w:val="0"/>
              <w:adjustRightInd w:val="0"/>
              <w:spacing w:line="225" w:lineRule="exact"/>
              <w:ind w:left="608" w:right="593"/>
              <w:jc w:val="center"/>
              <w:rPr>
                <w:rFonts w:eastAsiaTheme="minorHAnsi"/>
                <w:color w:val="auto"/>
                <w:lang w:val="en-CA"/>
              </w:rPr>
            </w:pPr>
            <w:r>
              <w:rPr>
                <w:rFonts w:eastAsiaTheme="minorHAnsi"/>
                <w:b/>
                <w:bCs/>
                <w:color w:val="auto"/>
                <w:sz w:val="20"/>
                <w:szCs w:val="20"/>
                <w:lang w:val="en-CA"/>
              </w:rPr>
              <w:t>2006</w:t>
            </w:r>
          </w:p>
        </w:tc>
      </w:tr>
      <w:tr w:rsidR="0031271E" w:rsidTr="00943AB7">
        <w:trPr>
          <w:trHeight w:hRule="exact" w:val="302"/>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5" w:right="-20"/>
              <w:rPr>
                <w:rFonts w:eastAsiaTheme="minorHAnsi"/>
                <w:color w:val="auto"/>
                <w:lang w:val="en-CA"/>
              </w:rPr>
            </w:pPr>
            <w:r>
              <w:rPr>
                <w:rFonts w:eastAsiaTheme="minorHAnsi"/>
                <w:color w:val="auto"/>
                <w:spacing w:val="-1"/>
                <w:sz w:val="20"/>
                <w:szCs w:val="20"/>
                <w:lang w:val="en-CA"/>
              </w:rPr>
              <w:t>Assets</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801" w:right="-20"/>
              <w:rPr>
                <w:rFonts w:eastAsiaTheme="minorHAnsi"/>
                <w:color w:val="auto"/>
                <w:lang w:val="en-CA"/>
              </w:rPr>
            </w:pPr>
            <w:r>
              <w:rPr>
                <w:rFonts w:eastAsiaTheme="minorHAnsi"/>
                <w:color w:val="auto"/>
                <w:sz w:val="20"/>
                <w:szCs w:val="20"/>
                <w:lang w:val="en-CA"/>
              </w:rPr>
              <w:t>5,907,994</w:t>
            </w:r>
          </w:p>
        </w:tc>
        <w:tc>
          <w:tcPr>
            <w:tcW w:w="1719"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5,121,228</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4,599,920</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4,090,818</w:t>
            </w:r>
          </w:p>
        </w:tc>
      </w:tr>
      <w:tr w:rsidR="0031271E" w:rsidTr="00943AB7">
        <w:trPr>
          <w:trHeight w:hRule="exact" w:val="302"/>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5" w:right="-20"/>
              <w:rPr>
                <w:rFonts w:eastAsiaTheme="minorHAnsi"/>
                <w:color w:val="auto"/>
                <w:lang w:val="en-CA"/>
              </w:rPr>
            </w:pPr>
            <w:r>
              <w:rPr>
                <w:rFonts w:eastAsiaTheme="minorHAnsi"/>
                <w:color w:val="auto"/>
                <w:sz w:val="20"/>
                <w:szCs w:val="20"/>
                <w:lang w:val="en-CA"/>
              </w:rPr>
              <w:t>Liabilities</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801" w:right="-20"/>
              <w:rPr>
                <w:rFonts w:eastAsiaTheme="minorHAnsi"/>
                <w:color w:val="auto"/>
                <w:lang w:val="en-CA"/>
              </w:rPr>
            </w:pPr>
            <w:r>
              <w:rPr>
                <w:rFonts w:eastAsiaTheme="minorHAnsi"/>
                <w:color w:val="auto"/>
                <w:sz w:val="20"/>
                <w:szCs w:val="20"/>
                <w:lang w:val="en-CA"/>
              </w:rPr>
              <w:t>4,943,719</w:t>
            </w:r>
          </w:p>
        </w:tc>
        <w:tc>
          <w:tcPr>
            <w:tcW w:w="1719"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3,905,938</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3,502,738</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3,009,778</w:t>
            </w:r>
          </w:p>
        </w:tc>
      </w:tr>
      <w:tr w:rsidR="0031271E" w:rsidTr="00943AB7">
        <w:trPr>
          <w:trHeight w:hRule="exact" w:val="307"/>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5" w:right="-20"/>
              <w:rPr>
                <w:rFonts w:eastAsiaTheme="minorHAnsi"/>
                <w:color w:val="auto"/>
                <w:lang w:val="en-CA"/>
              </w:rPr>
            </w:pPr>
            <w:r>
              <w:rPr>
                <w:rFonts w:eastAsiaTheme="minorHAnsi"/>
                <w:color w:val="auto"/>
                <w:spacing w:val="-1"/>
                <w:sz w:val="20"/>
                <w:szCs w:val="20"/>
                <w:lang w:val="en-CA"/>
              </w:rPr>
              <w:t>Tota</w:t>
            </w:r>
            <w:r>
              <w:rPr>
                <w:rFonts w:eastAsiaTheme="minorHAnsi"/>
                <w:color w:val="auto"/>
                <w:sz w:val="20"/>
                <w:szCs w:val="20"/>
                <w:lang w:val="en-CA"/>
              </w:rPr>
              <w:t>l</w:t>
            </w:r>
            <w:r>
              <w:rPr>
                <w:rFonts w:eastAsiaTheme="minorHAnsi"/>
                <w:color w:val="auto"/>
                <w:spacing w:val="2"/>
                <w:sz w:val="20"/>
                <w:szCs w:val="20"/>
                <w:lang w:val="en-CA"/>
              </w:rPr>
              <w:t xml:space="preserve"> </w:t>
            </w:r>
            <w:r>
              <w:rPr>
                <w:rFonts w:eastAsiaTheme="minorHAnsi"/>
                <w:color w:val="auto"/>
                <w:spacing w:val="-1"/>
                <w:sz w:val="20"/>
                <w:szCs w:val="20"/>
                <w:lang w:val="en-CA"/>
              </w:rPr>
              <w:t>shareholde</w:t>
            </w:r>
            <w:r>
              <w:rPr>
                <w:rFonts w:eastAsiaTheme="minorHAnsi"/>
                <w:color w:val="auto"/>
                <w:spacing w:val="4"/>
                <w:sz w:val="20"/>
                <w:szCs w:val="20"/>
                <w:lang w:val="en-CA"/>
              </w:rPr>
              <w:t>r</w:t>
            </w:r>
            <w:r>
              <w:rPr>
                <w:rFonts w:eastAsiaTheme="minorHAnsi"/>
                <w:color w:val="auto"/>
                <w:spacing w:val="-2"/>
                <w:sz w:val="20"/>
                <w:szCs w:val="20"/>
                <w:lang w:val="en-CA"/>
              </w:rPr>
              <w:t>’</w:t>
            </w:r>
            <w:r>
              <w:rPr>
                <w:rFonts w:eastAsiaTheme="minorHAnsi"/>
                <w:color w:val="auto"/>
                <w:sz w:val="20"/>
                <w:szCs w:val="20"/>
                <w:lang w:val="en-CA"/>
              </w:rPr>
              <w:t>s</w:t>
            </w:r>
            <w:r>
              <w:rPr>
                <w:rFonts w:eastAsiaTheme="minorHAnsi"/>
                <w:color w:val="auto"/>
                <w:spacing w:val="1"/>
                <w:sz w:val="20"/>
                <w:szCs w:val="20"/>
                <w:lang w:val="en-CA"/>
              </w:rPr>
              <w:t xml:space="preserve"> </w:t>
            </w:r>
            <w:r>
              <w:rPr>
                <w:rFonts w:eastAsiaTheme="minorHAnsi"/>
                <w:color w:val="auto"/>
                <w:spacing w:val="-2"/>
                <w:sz w:val="20"/>
                <w:szCs w:val="20"/>
                <w:lang w:val="en-CA"/>
              </w:rPr>
              <w:t>equity</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954" w:right="-20"/>
              <w:rPr>
                <w:rFonts w:eastAsiaTheme="minorHAnsi"/>
                <w:color w:val="auto"/>
                <w:lang w:val="en-CA"/>
              </w:rPr>
            </w:pPr>
            <w:r>
              <w:rPr>
                <w:rFonts w:eastAsiaTheme="minorHAnsi"/>
                <w:color w:val="auto"/>
                <w:sz w:val="20"/>
                <w:szCs w:val="20"/>
                <w:lang w:val="en-CA"/>
              </w:rPr>
              <w:t>964,275</w:t>
            </w:r>
          </w:p>
        </w:tc>
        <w:tc>
          <w:tcPr>
            <w:tcW w:w="1719"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1,220,731</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1,097,182</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1,081,040</w:t>
            </w:r>
          </w:p>
        </w:tc>
      </w:tr>
      <w:tr w:rsidR="0031271E" w:rsidTr="00943AB7">
        <w:trPr>
          <w:trHeight w:hRule="exact" w:val="302"/>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5" w:right="-20"/>
              <w:rPr>
                <w:rFonts w:eastAsiaTheme="minorHAnsi"/>
                <w:color w:val="auto"/>
                <w:lang w:val="en-CA"/>
              </w:rPr>
            </w:pPr>
            <w:r>
              <w:rPr>
                <w:rFonts w:eastAsiaTheme="minorHAnsi"/>
                <w:color w:val="auto"/>
                <w:spacing w:val="-1"/>
                <w:sz w:val="20"/>
                <w:szCs w:val="20"/>
                <w:lang w:val="en-CA"/>
              </w:rPr>
              <w:t>Segregate</w:t>
            </w:r>
            <w:r>
              <w:rPr>
                <w:rFonts w:eastAsiaTheme="minorHAnsi"/>
                <w:color w:val="auto"/>
                <w:sz w:val="20"/>
                <w:szCs w:val="20"/>
                <w:lang w:val="en-CA"/>
              </w:rPr>
              <w:t>d</w:t>
            </w:r>
            <w:r>
              <w:rPr>
                <w:rFonts w:eastAsiaTheme="minorHAnsi"/>
                <w:color w:val="auto"/>
                <w:spacing w:val="2"/>
                <w:sz w:val="20"/>
                <w:szCs w:val="20"/>
                <w:lang w:val="en-CA"/>
              </w:rPr>
              <w:t xml:space="preserve"> </w:t>
            </w:r>
            <w:r>
              <w:rPr>
                <w:rFonts w:eastAsiaTheme="minorHAnsi"/>
                <w:color w:val="auto"/>
                <w:spacing w:val="-1"/>
                <w:sz w:val="20"/>
                <w:szCs w:val="20"/>
                <w:lang w:val="en-CA"/>
              </w:rPr>
              <w:t>Fun</w:t>
            </w:r>
            <w:r>
              <w:rPr>
                <w:rFonts w:eastAsiaTheme="minorHAnsi"/>
                <w:color w:val="auto"/>
                <w:sz w:val="20"/>
                <w:szCs w:val="20"/>
                <w:lang w:val="en-CA"/>
              </w:rPr>
              <w:t>d</w:t>
            </w:r>
            <w:r>
              <w:rPr>
                <w:rFonts w:eastAsiaTheme="minorHAnsi"/>
                <w:color w:val="auto"/>
                <w:spacing w:val="2"/>
                <w:sz w:val="20"/>
                <w:szCs w:val="20"/>
                <w:lang w:val="en-CA"/>
              </w:rPr>
              <w:t xml:space="preserve"> </w:t>
            </w:r>
            <w:r>
              <w:rPr>
                <w:rFonts w:eastAsiaTheme="minorHAnsi"/>
                <w:color w:val="auto"/>
                <w:spacing w:val="-1"/>
                <w:sz w:val="20"/>
                <w:szCs w:val="20"/>
                <w:lang w:val="en-CA"/>
              </w:rPr>
              <w:t>Assets</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801" w:right="-20"/>
              <w:rPr>
                <w:rFonts w:eastAsiaTheme="minorHAnsi"/>
                <w:color w:val="auto"/>
                <w:lang w:val="en-CA"/>
              </w:rPr>
            </w:pPr>
            <w:r>
              <w:rPr>
                <w:rFonts w:eastAsiaTheme="minorHAnsi"/>
                <w:color w:val="auto"/>
                <w:sz w:val="20"/>
                <w:szCs w:val="20"/>
                <w:lang w:val="en-CA"/>
              </w:rPr>
              <w:t>4,947,547</w:t>
            </w:r>
          </w:p>
        </w:tc>
        <w:tc>
          <w:tcPr>
            <w:tcW w:w="1719"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5,266,501</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5,025,455</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796" w:right="-20"/>
              <w:rPr>
                <w:rFonts w:eastAsiaTheme="minorHAnsi"/>
                <w:color w:val="auto"/>
                <w:lang w:val="en-CA"/>
              </w:rPr>
            </w:pPr>
            <w:r>
              <w:rPr>
                <w:rFonts w:eastAsiaTheme="minorHAnsi"/>
                <w:color w:val="auto"/>
                <w:sz w:val="20"/>
                <w:szCs w:val="20"/>
                <w:lang w:val="en-CA"/>
              </w:rPr>
              <w:t>4,897,186</w:t>
            </w:r>
          </w:p>
        </w:tc>
      </w:tr>
      <w:tr w:rsidR="0031271E" w:rsidTr="00943AB7">
        <w:trPr>
          <w:trHeight w:hRule="exact" w:val="302"/>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5" w:right="-20"/>
              <w:rPr>
                <w:rFonts w:eastAsiaTheme="minorHAnsi"/>
                <w:color w:val="auto"/>
                <w:lang w:val="en-CA"/>
              </w:rPr>
            </w:pPr>
            <w:r>
              <w:rPr>
                <w:rFonts w:eastAsiaTheme="minorHAnsi"/>
                <w:color w:val="auto"/>
                <w:spacing w:val="-1"/>
                <w:sz w:val="20"/>
                <w:szCs w:val="20"/>
                <w:lang w:val="en-CA"/>
              </w:rPr>
              <w:t>Tota</w:t>
            </w:r>
            <w:r>
              <w:rPr>
                <w:rFonts w:eastAsiaTheme="minorHAnsi"/>
                <w:color w:val="auto"/>
                <w:sz w:val="20"/>
                <w:szCs w:val="20"/>
                <w:lang w:val="en-CA"/>
              </w:rPr>
              <w:t>l</w:t>
            </w:r>
            <w:r>
              <w:rPr>
                <w:rFonts w:eastAsiaTheme="minorHAnsi"/>
                <w:color w:val="auto"/>
                <w:spacing w:val="2"/>
                <w:sz w:val="20"/>
                <w:szCs w:val="20"/>
                <w:lang w:val="en-CA"/>
              </w:rPr>
              <w:t xml:space="preserve"> </w:t>
            </w:r>
            <w:r>
              <w:rPr>
                <w:rFonts w:eastAsiaTheme="minorHAnsi"/>
                <w:color w:val="auto"/>
                <w:spacing w:val="-1"/>
                <w:sz w:val="20"/>
                <w:szCs w:val="20"/>
                <w:lang w:val="en-CA"/>
              </w:rPr>
              <w:t>Revenues</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652" w:right="-20"/>
              <w:rPr>
                <w:rFonts w:eastAsiaTheme="minorHAnsi"/>
                <w:color w:val="auto"/>
                <w:lang w:val="en-CA"/>
              </w:rPr>
            </w:pPr>
            <w:r>
              <w:rPr>
                <w:rFonts w:eastAsiaTheme="minorHAnsi"/>
                <w:color w:val="auto"/>
                <w:sz w:val="20"/>
                <w:szCs w:val="20"/>
                <w:lang w:val="en-CA"/>
              </w:rPr>
              <w:t>***609,375</w:t>
            </w:r>
          </w:p>
        </w:tc>
        <w:tc>
          <w:tcPr>
            <w:tcW w:w="1719"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949" w:right="-20"/>
              <w:rPr>
                <w:rFonts w:eastAsiaTheme="minorHAnsi"/>
                <w:color w:val="auto"/>
                <w:lang w:val="en-CA"/>
              </w:rPr>
            </w:pPr>
            <w:r>
              <w:rPr>
                <w:rFonts w:eastAsiaTheme="minorHAnsi"/>
                <w:color w:val="auto"/>
                <w:sz w:val="20"/>
                <w:szCs w:val="20"/>
                <w:lang w:val="en-CA"/>
              </w:rPr>
              <w:t>903,335</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949" w:right="-20"/>
              <w:rPr>
                <w:rFonts w:eastAsiaTheme="minorHAnsi"/>
                <w:color w:val="auto"/>
                <w:lang w:val="en-CA"/>
              </w:rPr>
            </w:pPr>
            <w:r>
              <w:rPr>
                <w:rFonts w:eastAsiaTheme="minorHAnsi"/>
                <w:color w:val="auto"/>
                <w:sz w:val="20"/>
                <w:szCs w:val="20"/>
                <w:lang w:val="en-CA"/>
              </w:rPr>
              <w:t>873,948</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949" w:right="-20"/>
              <w:rPr>
                <w:rFonts w:eastAsiaTheme="minorHAnsi"/>
                <w:color w:val="auto"/>
                <w:lang w:val="en-CA"/>
              </w:rPr>
            </w:pPr>
            <w:r>
              <w:rPr>
                <w:rFonts w:eastAsiaTheme="minorHAnsi"/>
                <w:color w:val="auto"/>
                <w:sz w:val="20"/>
                <w:szCs w:val="20"/>
                <w:lang w:val="en-CA"/>
              </w:rPr>
              <w:t>830,252</w:t>
            </w:r>
          </w:p>
        </w:tc>
      </w:tr>
      <w:tr w:rsidR="0031271E" w:rsidTr="00943AB7">
        <w:trPr>
          <w:trHeight w:hRule="exact" w:val="302"/>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5" w:right="-20"/>
              <w:rPr>
                <w:rFonts w:eastAsiaTheme="minorHAnsi"/>
                <w:color w:val="auto"/>
                <w:lang w:val="en-CA"/>
              </w:rPr>
            </w:pPr>
            <w:r>
              <w:rPr>
                <w:rFonts w:eastAsiaTheme="minorHAnsi"/>
                <w:color w:val="auto"/>
                <w:spacing w:val="-2"/>
                <w:sz w:val="20"/>
                <w:szCs w:val="20"/>
                <w:lang w:val="en-CA"/>
              </w:rPr>
              <w:t>Ne</w:t>
            </w:r>
            <w:r>
              <w:rPr>
                <w:rFonts w:eastAsiaTheme="minorHAnsi"/>
                <w:color w:val="auto"/>
                <w:sz w:val="20"/>
                <w:szCs w:val="20"/>
                <w:lang w:val="en-CA"/>
              </w:rPr>
              <w:t>t</w:t>
            </w:r>
            <w:r>
              <w:rPr>
                <w:rFonts w:eastAsiaTheme="minorHAnsi"/>
                <w:color w:val="auto"/>
                <w:spacing w:val="1"/>
                <w:sz w:val="20"/>
                <w:szCs w:val="20"/>
                <w:lang w:val="en-CA"/>
              </w:rPr>
              <w:t xml:space="preserve"> </w:t>
            </w:r>
            <w:r>
              <w:rPr>
                <w:rFonts w:eastAsiaTheme="minorHAnsi"/>
                <w:color w:val="auto"/>
                <w:spacing w:val="-2"/>
                <w:sz w:val="20"/>
                <w:szCs w:val="20"/>
                <w:lang w:val="en-CA"/>
              </w:rPr>
              <w:t>Incom</w:t>
            </w:r>
            <w:r>
              <w:rPr>
                <w:rFonts w:eastAsiaTheme="minorHAnsi"/>
                <w:color w:val="auto"/>
                <w:sz w:val="20"/>
                <w:szCs w:val="20"/>
                <w:lang w:val="en-CA"/>
              </w:rPr>
              <w:t xml:space="preserve">e </w:t>
            </w:r>
            <w:r>
              <w:rPr>
                <w:rFonts w:eastAsiaTheme="minorHAnsi"/>
                <w:color w:val="auto"/>
                <w:spacing w:val="4"/>
                <w:sz w:val="20"/>
                <w:szCs w:val="20"/>
                <w:lang w:val="en-CA"/>
              </w:rPr>
              <w:t xml:space="preserve"> </w:t>
            </w:r>
            <w:r>
              <w:rPr>
                <w:rFonts w:eastAsiaTheme="minorHAnsi"/>
                <w:color w:val="auto"/>
                <w:spacing w:val="-2"/>
                <w:sz w:val="20"/>
                <w:szCs w:val="20"/>
                <w:lang w:val="en-CA"/>
              </w:rPr>
              <w:t>(Loss)</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618" w:right="-20"/>
              <w:rPr>
                <w:rFonts w:eastAsiaTheme="minorHAnsi"/>
                <w:color w:val="auto"/>
                <w:lang w:val="en-CA"/>
              </w:rPr>
            </w:pPr>
            <w:r>
              <w:rPr>
                <w:rFonts w:eastAsiaTheme="minorHAnsi"/>
                <w:color w:val="auto"/>
                <w:sz w:val="20"/>
                <w:szCs w:val="20"/>
                <w:lang w:val="en-CA"/>
              </w:rPr>
              <w:t>**(307,213)</w:t>
            </w:r>
          </w:p>
        </w:tc>
        <w:tc>
          <w:tcPr>
            <w:tcW w:w="1719"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45" w:right="-20"/>
              <w:rPr>
                <w:rFonts w:eastAsiaTheme="minorHAnsi"/>
                <w:color w:val="auto"/>
                <w:lang w:val="en-CA"/>
              </w:rPr>
            </w:pPr>
            <w:r>
              <w:rPr>
                <w:rFonts w:eastAsiaTheme="minorHAnsi"/>
                <w:color w:val="auto"/>
                <w:sz w:val="20"/>
                <w:szCs w:val="20"/>
                <w:lang w:val="en-CA"/>
              </w:rPr>
              <w:t>23,549</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815" w:right="-20"/>
              <w:rPr>
                <w:rFonts w:eastAsiaTheme="minorHAnsi"/>
                <w:color w:val="auto"/>
                <w:lang w:val="en-CA"/>
              </w:rPr>
            </w:pPr>
            <w:r>
              <w:rPr>
                <w:rFonts w:eastAsiaTheme="minorHAnsi"/>
                <w:color w:val="auto"/>
                <w:sz w:val="20"/>
                <w:szCs w:val="20"/>
                <w:lang w:val="en-CA"/>
              </w:rPr>
              <w:t>*(83,858)</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45" w:right="-20"/>
              <w:rPr>
                <w:rFonts w:eastAsiaTheme="minorHAnsi"/>
                <w:color w:val="auto"/>
                <w:lang w:val="en-CA"/>
              </w:rPr>
            </w:pPr>
            <w:r>
              <w:rPr>
                <w:rFonts w:eastAsiaTheme="minorHAnsi"/>
                <w:color w:val="auto"/>
                <w:sz w:val="20"/>
                <w:szCs w:val="20"/>
                <w:lang w:val="en-CA"/>
              </w:rPr>
              <w:t>95,181</w:t>
            </w:r>
          </w:p>
        </w:tc>
      </w:tr>
      <w:tr w:rsidR="0031271E" w:rsidTr="00943AB7">
        <w:trPr>
          <w:trHeight w:hRule="exact" w:val="302"/>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5" w:right="-20"/>
              <w:rPr>
                <w:rFonts w:eastAsiaTheme="minorHAnsi"/>
                <w:color w:val="auto"/>
                <w:lang w:val="en-CA"/>
              </w:rPr>
            </w:pPr>
            <w:r>
              <w:rPr>
                <w:rFonts w:eastAsiaTheme="minorHAnsi"/>
                <w:color w:val="auto"/>
                <w:spacing w:val="-1"/>
                <w:sz w:val="20"/>
                <w:szCs w:val="20"/>
                <w:lang w:val="en-CA"/>
              </w:rPr>
              <w:t>Tota</w:t>
            </w:r>
            <w:r>
              <w:rPr>
                <w:rFonts w:eastAsiaTheme="minorHAnsi"/>
                <w:color w:val="auto"/>
                <w:sz w:val="20"/>
                <w:szCs w:val="20"/>
                <w:lang w:val="en-CA"/>
              </w:rPr>
              <w:t>l</w:t>
            </w:r>
            <w:r>
              <w:rPr>
                <w:rFonts w:eastAsiaTheme="minorHAnsi"/>
                <w:color w:val="auto"/>
                <w:spacing w:val="2"/>
                <w:sz w:val="20"/>
                <w:szCs w:val="20"/>
                <w:lang w:val="en-CA"/>
              </w:rPr>
              <w:t xml:space="preserve"> </w:t>
            </w:r>
            <w:r>
              <w:rPr>
                <w:rFonts w:eastAsiaTheme="minorHAnsi"/>
                <w:color w:val="auto"/>
                <w:spacing w:val="-1"/>
                <w:sz w:val="20"/>
                <w:szCs w:val="20"/>
                <w:lang w:val="en-CA"/>
              </w:rPr>
              <w:t>MCCSR</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rsidP="00EC793D">
            <w:pPr>
              <w:autoSpaceDE w:val="0"/>
              <w:autoSpaceDN w:val="0"/>
              <w:adjustRightInd w:val="0"/>
              <w:spacing w:line="220" w:lineRule="exact"/>
              <w:ind w:right="75"/>
              <w:jc w:val="right"/>
              <w:rPr>
                <w:rFonts w:eastAsiaTheme="minorHAnsi"/>
                <w:color w:val="auto"/>
                <w:lang w:val="en-CA"/>
              </w:rPr>
            </w:pPr>
            <w:r>
              <w:rPr>
                <w:rFonts w:eastAsiaTheme="minorHAnsi"/>
                <w:color w:val="auto"/>
                <w:sz w:val="20"/>
                <w:szCs w:val="20"/>
                <w:lang w:val="en-CA"/>
              </w:rPr>
              <w:t>1</w:t>
            </w:r>
            <w:r w:rsidR="00EC793D">
              <w:rPr>
                <w:rFonts w:eastAsiaTheme="minorHAnsi"/>
                <w:color w:val="auto"/>
                <w:sz w:val="20"/>
                <w:szCs w:val="20"/>
                <w:lang w:val="en-CA"/>
              </w:rPr>
              <w:t>55</w:t>
            </w:r>
            <w:r>
              <w:rPr>
                <w:rFonts w:eastAsiaTheme="minorHAnsi"/>
                <w:color w:val="auto"/>
                <w:sz w:val="20"/>
                <w:szCs w:val="20"/>
                <w:lang w:val="en-CA"/>
              </w:rPr>
              <w:t>%</w:t>
            </w:r>
          </w:p>
        </w:tc>
        <w:tc>
          <w:tcPr>
            <w:tcW w:w="1719" w:type="dxa"/>
            <w:tcBorders>
              <w:top w:val="single" w:sz="6" w:space="0" w:color="000000"/>
              <w:left w:val="single" w:sz="6" w:space="0" w:color="000000"/>
              <w:bottom w:val="single" w:sz="6" w:space="0" w:color="000000"/>
              <w:right w:val="single" w:sz="6" w:space="0" w:color="000000"/>
            </w:tcBorders>
          </w:tcPr>
          <w:p w:rsidR="0031271E" w:rsidRDefault="0031271E" w:rsidP="00EC793D">
            <w:pPr>
              <w:autoSpaceDE w:val="0"/>
              <w:autoSpaceDN w:val="0"/>
              <w:adjustRightInd w:val="0"/>
              <w:spacing w:line="220" w:lineRule="exact"/>
              <w:ind w:left="983" w:right="-20"/>
              <w:rPr>
                <w:rFonts w:eastAsiaTheme="minorHAnsi"/>
                <w:color w:val="auto"/>
                <w:lang w:val="en-CA"/>
              </w:rPr>
            </w:pPr>
            <w:r>
              <w:rPr>
                <w:rFonts w:eastAsiaTheme="minorHAnsi"/>
                <w:color w:val="auto"/>
                <w:sz w:val="20"/>
                <w:szCs w:val="20"/>
                <w:lang w:val="en-CA"/>
              </w:rPr>
              <w:t>185%</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rsidP="00EC793D">
            <w:pPr>
              <w:autoSpaceDE w:val="0"/>
              <w:autoSpaceDN w:val="0"/>
              <w:adjustRightInd w:val="0"/>
              <w:spacing w:line="220" w:lineRule="exact"/>
              <w:ind w:left="983" w:right="-20"/>
              <w:rPr>
                <w:rFonts w:eastAsiaTheme="minorHAnsi"/>
                <w:color w:val="auto"/>
                <w:lang w:val="en-CA"/>
              </w:rPr>
            </w:pPr>
            <w:r>
              <w:rPr>
                <w:rFonts w:eastAsiaTheme="minorHAnsi"/>
                <w:color w:val="auto"/>
                <w:sz w:val="20"/>
                <w:szCs w:val="20"/>
                <w:lang w:val="en-CA"/>
              </w:rPr>
              <w:t>1</w:t>
            </w:r>
            <w:r w:rsidR="00EC793D">
              <w:rPr>
                <w:rFonts w:eastAsiaTheme="minorHAnsi"/>
                <w:color w:val="auto"/>
                <w:sz w:val="20"/>
                <w:szCs w:val="20"/>
                <w:lang w:val="en-CA"/>
              </w:rPr>
              <w:t>85</w:t>
            </w:r>
            <w:r>
              <w:rPr>
                <w:rFonts w:eastAsiaTheme="minorHAnsi"/>
                <w:color w:val="auto"/>
                <w:sz w:val="20"/>
                <w:szCs w:val="20"/>
                <w:lang w:val="en-CA"/>
              </w:rPr>
              <w:t>%</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rsidP="00EC793D">
            <w:pPr>
              <w:autoSpaceDE w:val="0"/>
              <w:autoSpaceDN w:val="0"/>
              <w:adjustRightInd w:val="0"/>
              <w:spacing w:line="220" w:lineRule="exact"/>
              <w:ind w:left="983" w:right="-20"/>
              <w:rPr>
                <w:rFonts w:eastAsiaTheme="minorHAnsi"/>
                <w:color w:val="auto"/>
                <w:lang w:val="en-CA"/>
              </w:rPr>
            </w:pPr>
            <w:r>
              <w:rPr>
                <w:rFonts w:eastAsiaTheme="minorHAnsi"/>
                <w:color w:val="auto"/>
                <w:sz w:val="20"/>
                <w:szCs w:val="20"/>
                <w:lang w:val="en-CA"/>
              </w:rPr>
              <w:t>1</w:t>
            </w:r>
            <w:r w:rsidR="00EC793D">
              <w:rPr>
                <w:rFonts w:eastAsiaTheme="minorHAnsi"/>
                <w:color w:val="auto"/>
                <w:sz w:val="20"/>
                <w:szCs w:val="20"/>
                <w:lang w:val="en-CA"/>
              </w:rPr>
              <w:t>90</w:t>
            </w:r>
            <w:r>
              <w:rPr>
                <w:rFonts w:eastAsiaTheme="minorHAnsi"/>
                <w:color w:val="auto"/>
                <w:spacing w:val="-5"/>
                <w:sz w:val="20"/>
                <w:szCs w:val="20"/>
                <w:lang w:val="en-CA"/>
              </w:rPr>
              <w:t>%</w:t>
            </w:r>
          </w:p>
        </w:tc>
      </w:tr>
      <w:tr w:rsidR="0031271E" w:rsidTr="00943AB7">
        <w:trPr>
          <w:trHeight w:hRule="exact" w:val="302"/>
        </w:trPr>
        <w:tc>
          <w:tcPr>
            <w:tcW w:w="2611" w:type="dxa"/>
            <w:tcBorders>
              <w:top w:val="single" w:sz="6" w:space="0" w:color="000000"/>
              <w:left w:val="single" w:sz="6" w:space="0" w:color="000000"/>
              <w:bottom w:val="single" w:sz="6" w:space="0" w:color="000000"/>
              <w:right w:val="single" w:sz="6" w:space="0" w:color="000000"/>
            </w:tcBorders>
          </w:tcPr>
          <w:p w:rsidR="0031271E" w:rsidRDefault="0031271E">
            <w:pPr>
              <w:autoSpaceDE w:val="0"/>
              <w:autoSpaceDN w:val="0"/>
              <w:adjustRightInd w:val="0"/>
              <w:spacing w:line="220" w:lineRule="exact"/>
              <w:ind w:left="105" w:right="-20"/>
              <w:rPr>
                <w:rFonts w:eastAsiaTheme="minorHAnsi"/>
                <w:color w:val="auto"/>
                <w:lang w:val="en-CA"/>
              </w:rPr>
            </w:pPr>
            <w:r>
              <w:rPr>
                <w:rFonts w:eastAsiaTheme="minorHAnsi"/>
                <w:color w:val="auto"/>
                <w:sz w:val="20"/>
                <w:szCs w:val="20"/>
                <w:lang w:val="en-CA"/>
              </w:rPr>
              <w:t>Tier</w:t>
            </w:r>
            <w:r>
              <w:rPr>
                <w:rFonts w:eastAsiaTheme="minorHAnsi"/>
                <w:color w:val="auto"/>
                <w:spacing w:val="3"/>
                <w:sz w:val="20"/>
                <w:szCs w:val="20"/>
                <w:lang w:val="en-CA"/>
              </w:rPr>
              <w:t xml:space="preserve"> </w:t>
            </w:r>
            <w:r>
              <w:rPr>
                <w:rFonts w:eastAsiaTheme="minorHAnsi"/>
                <w:color w:val="auto"/>
                <w:sz w:val="20"/>
                <w:szCs w:val="20"/>
                <w:lang w:val="en-CA"/>
              </w:rPr>
              <w:t>1</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rsidP="00EC793D">
            <w:pPr>
              <w:autoSpaceDE w:val="0"/>
              <w:autoSpaceDN w:val="0"/>
              <w:adjustRightInd w:val="0"/>
              <w:spacing w:line="220" w:lineRule="exact"/>
              <w:ind w:right="75"/>
              <w:jc w:val="right"/>
              <w:rPr>
                <w:rFonts w:eastAsiaTheme="minorHAnsi"/>
                <w:color w:val="auto"/>
                <w:lang w:val="en-CA"/>
              </w:rPr>
            </w:pPr>
            <w:r>
              <w:rPr>
                <w:rFonts w:eastAsiaTheme="minorHAnsi"/>
                <w:color w:val="auto"/>
                <w:sz w:val="20"/>
                <w:szCs w:val="20"/>
                <w:lang w:val="en-CA"/>
              </w:rPr>
              <w:t>1</w:t>
            </w:r>
            <w:r w:rsidR="00EC793D">
              <w:rPr>
                <w:rFonts w:eastAsiaTheme="minorHAnsi"/>
                <w:color w:val="auto"/>
                <w:sz w:val="20"/>
                <w:szCs w:val="20"/>
                <w:lang w:val="en-CA"/>
              </w:rPr>
              <w:t>1</w:t>
            </w:r>
            <w:r>
              <w:rPr>
                <w:rFonts w:eastAsiaTheme="minorHAnsi"/>
                <w:color w:val="auto"/>
                <w:sz w:val="20"/>
                <w:szCs w:val="20"/>
                <w:lang w:val="en-CA"/>
              </w:rPr>
              <w:t>0%</w:t>
            </w:r>
          </w:p>
        </w:tc>
        <w:tc>
          <w:tcPr>
            <w:tcW w:w="1719" w:type="dxa"/>
            <w:tcBorders>
              <w:top w:val="single" w:sz="6" w:space="0" w:color="000000"/>
              <w:left w:val="single" w:sz="6" w:space="0" w:color="000000"/>
              <w:bottom w:val="single" w:sz="6" w:space="0" w:color="000000"/>
              <w:right w:val="single" w:sz="6" w:space="0" w:color="000000"/>
            </w:tcBorders>
          </w:tcPr>
          <w:p w:rsidR="0031271E" w:rsidRDefault="0031271E" w:rsidP="00EC793D">
            <w:pPr>
              <w:autoSpaceDE w:val="0"/>
              <w:autoSpaceDN w:val="0"/>
              <w:adjustRightInd w:val="0"/>
              <w:spacing w:line="220" w:lineRule="exact"/>
              <w:ind w:left="1132" w:right="-20"/>
              <w:rPr>
                <w:rFonts w:eastAsiaTheme="minorHAnsi"/>
                <w:color w:val="auto"/>
                <w:lang w:val="en-CA"/>
              </w:rPr>
            </w:pPr>
            <w:r>
              <w:rPr>
                <w:rFonts w:eastAsiaTheme="minorHAnsi"/>
                <w:color w:val="auto"/>
                <w:sz w:val="20"/>
                <w:szCs w:val="20"/>
                <w:lang w:val="en-CA"/>
              </w:rPr>
              <w:t>1</w:t>
            </w:r>
            <w:r w:rsidR="00EC793D">
              <w:rPr>
                <w:rFonts w:eastAsiaTheme="minorHAnsi"/>
                <w:color w:val="auto"/>
                <w:sz w:val="20"/>
                <w:szCs w:val="20"/>
                <w:lang w:val="en-CA"/>
              </w:rPr>
              <w:t>40</w:t>
            </w:r>
            <w:r>
              <w:rPr>
                <w:rFonts w:eastAsiaTheme="minorHAnsi"/>
                <w:color w:val="auto"/>
                <w:sz w:val="20"/>
                <w:szCs w:val="20"/>
                <w:lang w:val="en-CA"/>
              </w:rPr>
              <w:t>%</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rsidP="00EC793D">
            <w:pPr>
              <w:autoSpaceDE w:val="0"/>
              <w:autoSpaceDN w:val="0"/>
              <w:adjustRightInd w:val="0"/>
              <w:spacing w:line="220" w:lineRule="exact"/>
              <w:ind w:left="1132" w:right="-20"/>
              <w:rPr>
                <w:rFonts w:eastAsiaTheme="minorHAnsi"/>
                <w:color w:val="auto"/>
                <w:lang w:val="en-CA"/>
              </w:rPr>
            </w:pPr>
            <w:r>
              <w:rPr>
                <w:rFonts w:eastAsiaTheme="minorHAnsi"/>
                <w:color w:val="auto"/>
                <w:sz w:val="20"/>
                <w:szCs w:val="20"/>
                <w:lang w:val="en-CA"/>
              </w:rPr>
              <w:t>1</w:t>
            </w:r>
            <w:r w:rsidR="00EC793D">
              <w:rPr>
                <w:rFonts w:eastAsiaTheme="minorHAnsi"/>
                <w:color w:val="auto"/>
                <w:sz w:val="20"/>
                <w:szCs w:val="20"/>
                <w:lang w:val="en-CA"/>
              </w:rPr>
              <w:t>30</w:t>
            </w:r>
            <w:r>
              <w:rPr>
                <w:rFonts w:eastAsiaTheme="minorHAnsi"/>
                <w:color w:val="auto"/>
                <w:sz w:val="20"/>
                <w:szCs w:val="20"/>
                <w:lang w:val="en-CA"/>
              </w:rPr>
              <w:t>%</w:t>
            </w:r>
          </w:p>
        </w:tc>
        <w:tc>
          <w:tcPr>
            <w:tcW w:w="1718" w:type="dxa"/>
            <w:tcBorders>
              <w:top w:val="single" w:sz="6" w:space="0" w:color="000000"/>
              <w:left w:val="single" w:sz="6" w:space="0" w:color="000000"/>
              <w:bottom w:val="single" w:sz="6" w:space="0" w:color="000000"/>
              <w:right w:val="single" w:sz="6" w:space="0" w:color="000000"/>
            </w:tcBorders>
          </w:tcPr>
          <w:p w:rsidR="0031271E" w:rsidRDefault="0031271E" w:rsidP="00EC793D">
            <w:pPr>
              <w:autoSpaceDE w:val="0"/>
              <w:autoSpaceDN w:val="0"/>
              <w:adjustRightInd w:val="0"/>
              <w:spacing w:line="220" w:lineRule="exact"/>
              <w:ind w:left="1132" w:right="-20"/>
              <w:rPr>
                <w:rFonts w:eastAsiaTheme="minorHAnsi"/>
                <w:color w:val="auto"/>
                <w:lang w:val="en-CA"/>
              </w:rPr>
            </w:pPr>
            <w:r>
              <w:rPr>
                <w:rFonts w:eastAsiaTheme="minorHAnsi"/>
                <w:color w:val="auto"/>
                <w:sz w:val="20"/>
                <w:szCs w:val="20"/>
                <w:lang w:val="en-CA"/>
              </w:rPr>
              <w:t>13</w:t>
            </w:r>
            <w:r w:rsidR="00EC793D">
              <w:rPr>
                <w:rFonts w:eastAsiaTheme="minorHAnsi"/>
                <w:color w:val="auto"/>
                <w:sz w:val="20"/>
                <w:szCs w:val="20"/>
                <w:lang w:val="en-CA"/>
              </w:rPr>
              <w:t>8</w:t>
            </w:r>
            <w:r>
              <w:rPr>
                <w:rFonts w:eastAsiaTheme="minorHAnsi"/>
                <w:color w:val="auto"/>
                <w:sz w:val="20"/>
                <w:szCs w:val="20"/>
                <w:lang w:val="en-CA"/>
              </w:rPr>
              <w:t>%</w:t>
            </w:r>
          </w:p>
        </w:tc>
      </w:tr>
    </w:tbl>
    <w:p w:rsidR="00D45ACC" w:rsidRDefault="00D45ACC" w:rsidP="00D45ACC"/>
    <w:p w:rsidR="0031271E" w:rsidRDefault="0031271E" w:rsidP="0031271E">
      <w:pPr>
        <w:spacing w:line="274" w:lineRule="exact"/>
        <w:ind w:left="278" w:right="420" w:firstLine="15"/>
      </w:pPr>
      <w:r>
        <w:rPr>
          <w:spacing w:val="-1"/>
        </w:rPr>
        <w:t>Ove</w:t>
      </w:r>
      <w:r>
        <w:t>r</w:t>
      </w:r>
      <w:r>
        <w:rPr>
          <w:spacing w:val="2"/>
        </w:rPr>
        <w:t xml:space="preserve"> </w:t>
      </w:r>
      <w:r>
        <w:rPr>
          <w:spacing w:val="-1"/>
        </w:rPr>
        <w:t>th</w:t>
      </w:r>
      <w:r>
        <w:t>e</w:t>
      </w:r>
      <w:r>
        <w:rPr>
          <w:spacing w:val="-1"/>
        </w:rPr>
        <w:t xml:space="preserve"> pas</w:t>
      </w:r>
      <w:r>
        <w:t>t</w:t>
      </w:r>
      <w:r>
        <w:rPr>
          <w:spacing w:val="-2"/>
        </w:rPr>
        <w:t xml:space="preserve"> </w:t>
      </w:r>
      <w:r>
        <w:rPr>
          <w:spacing w:val="-1"/>
        </w:rPr>
        <w:t>thre</w:t>
      </w:r>
      <w:r>
        <w:t>e</w:t>
      </w:r>
      <w:r>
        <w:rPr>
          <w:spacing w:val="-3"/>
        </w:rPr>
        <w:t xml:space="preserve"> </w:t>
      </w:r>
      <w:r>
        <w:rPr>
          <w:spacing w:val="-1"/>
        </w:rPr>
        <w:t>year</w:t>
      </w:r>
      <w:r>
        <w:t>s</w:t>
      </w:r>
      <w:r>
        <w:rPr>
          <w:spacing w:val="-3"/>
        </w:rPr>
        <w:t xml:space="preserve"> </w:t>
      </w:r>
      <w:r>
        <w:rPr>
          <w:spacing w:val="-1"/>
        </w:rPr>
        <w:t>th</w:t>
      </w:r>
      <w:r>
        <w:t>e</w:t>
      </w:r>
      <w:r>
        <w:rPr>
          <w:spacing w:val="-1"/>
        </w:rPr>
        <w:t xml:space="preserve"> C</w:t>
      </w:r>
      <w:r>
        <w:rPr>
          <w:spacing w:val="-2"/>
        </w:rPr>
        <w:t>o</w:t>
      </w:r>
      <w:r>
        <w:rPr>
          <w:spacing w:val="-1"/>
        </w:rPr>
        <w:t>mpan</w:t>
      </w:r>
      <w:r>
        <w:t>y</w:t>
      </w:r>
      <w:r>
        <w:rPr>
          <w:spacing w:val="-7"/>
        </w:rPr>
        <w:t xml:space="preserve"> </w:t>
      </w:r>
      <w:r>
        <w:rPr>
          <w:spacing w:val="-1"/>
        </w:rPr>
        <w:t>ha</w:t>
      </w:r>
      <w:r>
        <w:t>s</w:t>
      </w:r>
      <w:r>
        <w:rPr>
          <w:spacing w:val="2"/>
        </w:rPr>
        <w:t xml:space="preserve"> </w:t>
      </w:r>
      <w:r>
        <w:rPr>
          <w:spacing w:val="-1"/>
        </w:rPr>
        <w:t>identifie</w:t>
      </w:r>
      <w:r>
        <w:t>d</w:t>
      </w:r>
      <w:r>
        <w:rPr>
          <w:spacing w:val="-7"/>
        </w:rPr>
        <w:t xml:space="preserve"> </w:t>
      </w:r>
      <w:r>
        <w:rPr>
          <w:spacing w:val="-1"/>
        </w:rPr>
        <w:t>issue</w:t>
      </w:r>
      <w:r>
        <w:t>s</w:t>
      </w:r>
      <w:r>
        <w:rPr>
          <w:spacing w:val="2"/>
        </w:rPr>
        <w:t xml:space="preserve"> </w:t>
      </w:r>
      <w:r>
        <w:rPr>
          <w:spacing w:val="-1"/>
        </w:rPr>
        <w:t>o</w:t>
      </w:r>
      <w:r>
        <w:t>f</w:t>
      </w:r>
      <w:r>
        <w:rPr>
          <w:spacing w:val="2"/>
        </w:rPr>
        <w:t xml:space="preserve"> </w:t>
      </w:r>
      <w:r>
        <w:rPr>
          <w:spacing w:val="-1"/>
        </w:rPr>
        <w:t>th</w:t>
      </w:r>
      <w:r>
        <w:t>e</w:t>
      </w:r>
      <w:r>
        <w:rPr>
          <w:spacing w:val="-1"/>
        </w:rPr>
        <w:t xml:space="preserve"> pas</w:t>
      </w:r>
      <w:r>
        <w:t>t</w:t>
      </w:r>
      <w:r>
        <w:rPr>
          <w:spacing w:val="-2"/>
        </w:rPr>
        <w:t xml:space="preserve"> </w:t>
      </w:r>
      <w:r>
        <w:rPr>
          <w:spacing w:val="-1"/>
        </w:rPr>
        <w:t>an</w:t>
      </w:r>
      <w:r>
        <w:t>d</w:t>
      </w:r>
      <w:r>
        <w:rPr>
          <w:spacing w:val="-1"/>
        </w:rPr>
        <w:t xml:space="preserve"> ha</w:t>
      </w:r>
      <w:r>
        <w:t>s</w:t>
      </w:r>
      <w:r>
        <w:rPr>
          <w:spacing w:val="2"/>
        </w:rPr>
        <w:t xml:space="preserve"> </w:t>
      </w:r>
      <w:r>
        <w:rPr>
          <w:spacing w:val="-1"/>
        </w:rPr>
        <w:t>take</w:t>
      </w:r>
      <w:r>
        <w:t>n</w:t>
      </w:r>
      <w:r>
        <w:rPr>
          <w:spacing w:val="-3"/>
        </w:rPr>
        <w:t xml:space="preserve"> </w:t>
      </w:r>
      <w:r>
        <w:rPr>
          <w:spacing w:val="-1"/>
        </w:rPr>
        <w:t>appropriat</w:t>
      </w:r>
      <w:r>
        <w:t>e</w:t>
      </w:r>
      <w:r>
        <w:rPr>
          <w:spacing w:val="-9"/>
        </w:rPr>
        <w:t xml:space="preserve"> </w:t>
      </w:r>
      <w:r>
        <w:rPr>
          <w:spacing w:val="-1"/>
        </w:rPr>
        <w:t>actio</w:t>
      </w:r>
      <w:r>
        <w:t>n</w:t>
      </w:r>
      <w:r>
        <w:rPr>
          <w:spacing w:val="-4"/>
        </w:rPr>
        <w:t xml:space="preserve"> </w:t>
      </w:r>
      <w:r>
        <w:rPr>
          <w:spacing w:val="-1"/>
        </w:rPr>
        <w:t xml:space="preserve">to </w:t>
      </w:r>
      <w:r>
        <w:t>correct</w:t>
      </w:r>
      <w:r>
        <w:rPr>
          <w:spacing w:val="-5"/>
        </w:rPr>
        <w:t xml:space="preserve"> </w:t>
      </w:r>
      <w:r>
        <w:t>the</w:t>
      </w:r>
      <w:r>
        <w:rPr>
          <w:spacing w:val="-1"/>
        </w:rPr>
        <w:t xml:space="preserve"> </w:t>
      </w:r>
      <w:r>
        <w:t>situations.</w:t>
      </w:r>
      <w:r>
        <w:rPr>
          <w:spacing w:val="-8"/>
        </w:rPr>
        <w:t xml:space="preserve"> </w:t>
      </w:r>
      <w:r>
        <w:t>This</w:t>
      </w:r>
      <w:r>
        <w:rPr>
          <w:spacing w:val="-2"/>
        </w:rPr>
        <w:t xml:space="preserve"> </w:t>
      </w:r>
      <w:r>
        <w:t>required</w:t>
      </w:r>
      <w:r>
        <w:rPr>
          <w:spacing w:val="-6"/>
        </w:rPr>
        <w:t xml:space="preserve"> </w:t>
      </w:r>
      <w:r>
        <w:t>the</w:t>
      </w:r>
      <w:r>
        <w:rPr>
          <w:spacing w:val="-1"/>
        </w:rPr>
        <w:t xml:space="preserve"> </w:t>
      </w:r>
      <w:r>
        <w:t>strengthening</w:t>
      </w:r>
      <w:r>
        <w:rPr>
          <w:spacing w:val="-11"/>
        </w:rPr>
        <w:t xml:space="preserve"> </w:t>
      </w:r>
      <w:r>
        <w:t>of</w:t>
      </w:r>
      <w:r>
        <w:rPr>
          <w:spacing w:val="2"/>
        </w:rPr>
        <w:t xml:space="preserve"> </w:t>
      </w:r>
      <w:r>
        <w:t>reserves</w:t>
      </w:r>
      <w:r>
        <w:rPr>
          <w:spacing w:val="-6"/>
        </w:rPr>
        <w:t xml:space="preserve"> </w:t>
      </w:r>
      <w:r>
        <w:t>in each</w:t>
      </w:r>
      <w:r>
        <w:rPr>
          <w:spacing w:val="-2"/>
        </w:rPr>
        <w:t xml:space="preserve"> </w:t>
      </w:r>
      <w:r>
        <w:t>period.</w:t>
      </w:r>
    </w:p>
    <w:p w:rsidR="00D45ACC" w:rsidRDefault="00D45ACC" w:rsidP="0031271E">
      <w:pPr>
        <w:pStyle w:val="BlockLine"/>
      </w:pPr>
    </w:p>
    <w:tbl>
      <w:tblPr>
        <w:tblW w:w="0" w:type="auto"/>
        <w:tblLayout w:type="fixed"/>
        <w:tblLook w:val="0000" w:firstRow="0" w:lastRow="0" w:firstColumn="0" w:lastColumn="0" w:noHBand="0" w:noVBand="0"/>
      </w:tblPr>
      <w:tblGrid>
        <w:gridCol w:w="1728"/>
        <w:gridCol w:w="7740"/>
      </w:tblGrid>
      <w:tr w:rsidR="00622F75" w:rsidRPr="00D45ACC" w:rsidTr="00622F75">
        <w:tc>
          <w:tcPr>
            <w:tcW w:w="1728" w:type="dxa"/>
            <w:shd w:val="clear" w:color="auto" w:fill="auto"/>
          </w:tcPr>
          <w:p w:rsidR="00622F75" w:rsidRPr="00D45ACC" w:rsidRDefault="00D45ACC" w:rsidP="00D45ACC">
            <w:pPr>
              <w:pStyle w:val="Ttulo5"/>
            </w:pPr>
            <w:r>
              <w:t>Net Risk in Business Activities</w:t>
            </w:r>
          </w:p>
        </w:tc>
        <w:tc>
          <w:tcPr>
            <w:tcW w:w="7740" w:type="dxa"/>
            <w:shd w:val="clear" w:color="auto" w:fill="auto"/>
          </w:tcPr>
          <w:p w:rsidR="00D45ACC" w:rsidRDefault="00D45ACC" w:rsidP="00D45ACC">
            <w:pPr>
              <w:pStyle w:val="Textodebloque"/>
            </w:pPr>
            <w:r w:rsidRPr="00D45ACC">
              <w:t>Net risk for the key significant activities are rated as follows:</w:t>
            </w:r>
          </w:p>
          <w:p w:rsidR="00D45ACC" w:rsidRDefault="00D45ACC" w:rsidP="00D45ACC">
            <w:pPr>
              <w:pStyle w:val="Textodebloque"/>
            </w:pPr>
          </w:p>
          <w:p w:rsidR="00D45ACC" w:rsidRPr="00D45ACC" w:rsidRDefault="00D45ACC" w:rsidP="00D45ACC">
            <w:pPr>
              <w:pStyle w:val="BulletText1"/>
            </w:pPr>
            <w:r w:rsidRPr="00D45ACC">
              <w:t xml:space="preserve">Segregated </w:t>
            </w:r>
            <w:r w:rsidR="0031271E">
              <w:t>F</w:t>
            </w:r>
            <w:r w:rsidRPr="00D45ACC">
              <w:t>und</w:t>
            </w:r>
            <w:r w:rsidR="0031271E">
              <w:t xml:space="preserve"> business is</w:t>
            </w:r>
            <w:r w:rsidRPr="00D45ACC">
              <w:t xml:space="preserve"> rated as </w:t>
            </w:r>
            <w:r w:rsidRPr="00D45ACC">
              <w:rPr>
                <w:b/>
                <w:bCs/>
                <w:i/>
              </w:rPr>
              <w:t xml:space="preserve">High </w:t>
            </w:r>
            <w:r w:rsidRPr="00D45ACC">
              <w:t xml:space="preserve">and </w:t>
            </w:r>
            <w:r w:rsidRPr="00D45ACC">
              <w:rPr>
                <w:b/>
                <w:bCs/>
                <w:i/>
              </w:rPr>
              <w:t>Decreasing.</w:t>
            </w:r>
          </w:p>
          <w:p w:rsidR="00D45ACC" w:rsidRDefault="00D45ACC" w:rsidP="00D45ACC">
            <w:pPr>
              <w:pStyle w:val="BulletText1"/>
              <w:rPr>
                <w:b/>
                <w:bCs/>
                <w:i/>
              </w:rPr>
            </w:pPr>
            <w:r w:rsidRPr="00D45ACC">
              <w:t>Universal Life</w:t>
            </w:r>
            <w:r w:rsidR="0031271E">
              <w:t xml:space="preserve"> business</w:t>
            </w:r>
            <w:r w:rsidRPr="00D45ACC">
              <w:t xml:space="preserve"> </w:t>
            </w:r>
            <w:r w:rsidR="0031271E">
              <w:t>is</w:t>
            </w:r>
            <w:r w:rsidRPr="00D45ACC">
              <w:t xml:space="preserve"> rated as </w:t>
            </w:r>
            <w:r w:rsidRPr="00D45ACC">
              <w:rPr>
                <w:b/>
                <w:bCs/>
                <w:i/>
              </w:rPr>
              <w:t xml:space="preserve">Moderate </w:t>
            </w:r>
            <w:r w:rsidRPr="00D45ACC">
              <w:t xml:space="preserve">and </w:t>
            </w:r>
            <w:r w:rsidRPr="00D45ACC">
              <w:rPr>
                <w:b/>
                <w:bCs/>
                <w:i/>
              </w:rPr>
              <w:t>Stable.</w:t>
            </w:r>
          </w:p>
          <w:p w:rsidR="00D45ACC" w:rsidRDefault="00D45ACC" w:rsidP="00D45ACC">
            <w:pPr>
              <w:pStyle w:val="BulletText1"/>
            </w:pPr>
            <w:r w:rsidRPr="00D45ACC">
              <w:t xml:space="preserve">Term </w:t>
            </w:r>
            <w:r w:rsidR="0031271E">
              <w:t>L</w:t>
            </w:r>
            <w:r w:rsidRPr="00D45ACC">
              <w:t>ife</w:t>
            </w:r>
            <w:r w:rsidR="0031271E">
              <w:t xml:space="preserve"> business</w:t>
            </w:r>
            <w:r w:rsidRPr="00D45ACC">
              <w:t xml:space="preserve"> </w:t>
            </w:r>
            <w:r w:rsidR="0031271E">
              <w:t>is</w:t>
            </w:r>
            <w:r w:rsidRPr="00D45ACC">
              <w:t xml:space="preserve"> rated as </w:t>
            </w:r>
            <w:r w:rsidRPr="00D45ACC">
              <w:rPr>
                <w:b/>
                <w:bCs/>
                <w:i/>
              </w:rPr>
              <w:t xml:space="preserve">Low </w:t>
            </w:r>
            <w:r w:rsidRPr="00D45ACC">
              <w:t xml:space="preserve">and </w:t>
            </w:r>
            <w:r w:rsidRPr="00D45ACC">
              <w:rPr>
                <w:b/>
                <w:bCs/>
                <w:i/>
              </w:rPr>
              <w:t>Stable</w:t>
            </w:r>
            <w:r w:rsidRPr="00D45ACC">
              <w:t>.</w:t>
            </w:r>
          </w:p>
          <w:p w:rsidR="00622F75" w:rsidRPr="00D45ACC" w:rsidRDefault="00D45ACC" w:rsidP="0031271E">
            <w:pPr>
              <w:pStyle w:val="BulletText1"/>
            </w:pPr>
            <w:r w:rsidRPr="00D45ACC">
              <w:t>Invest</w:t>
            </w:r>
            <w:r w:rsidR="0031271E">
              <w:t>ment Portfolio</w:t>
            </w:r>
            <w:r w:rsidRPr="00D45ACC">
              <w:t xml:space="preserve"> </w:t>
            </w:r>
            <w:r w:rsidR="0031271E">
              <w:t>is</w:t>
            </w:r>
            <w:r w:rsidRPr="00D45ACC">
              <w:t xml:space="preserve"> rated as </w:t>
            </w:r>
            <w:r w:rsidRPr="00D45ACC">
              <w:rPr>
                <w:b/>
                <w:bCs/>
                <w:i/>
              </w:rPr>
              <w:t xml:space="preserve">Moderate </w:t>
            </w:r>
            <w:r w:rsidRPr="00D45ACC">
              <w:t xml:space="preserve">and </w:t>
            </w:r>
            <w:r>
              <w:rPr>
                <w:b/>
                <w:bCs/>
                <w:i/>
              </w:rPr>
              <w:t>Stable.</w:t>
            </w:r>
          </w:p>
        </w:tc>
      </w:tr>
    </w:tbl>
    <w:p w:rsidR="0014442D" w:rsidRDefault="0014442D" w:rsidP="0014442D">
      <w:pPr>
        <w:pStyle w:val="BlockLine"/>
      </w:pPr>
    </w:p>
    <w:p w:rsidR="00A47190" w:rsidRDefault="00A47190" w:rsidP="00A47190">
      <w:pPr>
        <w:pStyle w:val="Ttulo4"/>
      </w:pPr>
      <w:r>
        <w:t>Capital Adequacy</w:t>
      </w:r>
    </w:p>
    <w:p w:rsidR="00A47190" w:rsidRPr="00A47190" w:rsidRDefault="00A47190" w:rsidP="00A47190">
      <w:pPr>
        <w:pStyle w:val="BlockLine"/>
      </w:pPr>
    </w:p>
    <w:tbl>
      <w:tblPr>
        <w:tblW w:w="0" w:type="auto"/>
        <w:tblLayout w:type="fixed"/>
        <w:tblLook w:val="0000" w:firstRow="0" w:lastRow="0" w:firstColumn="0" w:lastColumn="0" w:noHBand="0" w:noVBand="0"/>
      </w:tblPr>
      <w:tblGrid>
        <w:gridCol w:w="1728"/>
        <w:gridCol w:w="7740"/>
      </w:tblGrid>
      <w:tr w:rsidR="00A47190" w:rsidRPr="00A47190" w:rsidTr="00A47190">
        <w:tc>
          <w:tcPr>
            <w:tcW w:w="1728" w:type="dxa"/>
            <w:shd w:val="clear" w:color="auto" w:fill="auto"/>
          </w:tcPr>
          <w:p w:rsidR="00A47190" w:rsidRPr="00A47190" w:rsidRDefault="00125381" w:rsidP="00A47190">
            <w:pPr>
              <w:pStyle w:val="Ttulo5"/>
            </w:pPr>
            <w:r>
              <w:t>Important Information</w:t>
            </w:r>
          </w:p>
        </w:tc>
        <w:tc>
          <w:tcPr>
            <w:tcW w:w="7740" w:type="dxa"/>
            <w:shd w:val="clear" w:color="auto" w:fill="auto"/>
          </w:tcPr>
          <w:p w:rsidR="00A47190" w:rsidRDefault="004F05A0" w:rsidP="004F05A0">
            <w:pPr>
              <w:pStyle w:val="BulletText1"/>
            </w:pPr>
            <w:r>
              <w:t xml:space="preserve">In December </w:t>
            </w:r>
            <w:r w:rsidR="001A10F1">
              <w:t>2009</w:t>
            </w:r>
            <w:r>
              <w:t>,</w:t>
            </w:r>
            <w:r w:rsidR="00A47190">
              <w:t xml:space="preserve"> </w:t>
            </w:r>
            <w:r>
              <w:t xml:space="preserve">the Company </w:t>
            </w:r>
            <w:r w:rsidR="00A47190">
              <w:t>was awaiting a decision from OSFI’s Capital</w:t>
            </w:r>
            <w:r>
              <w:t xml:space="preserve"> </w:t>
            </w:r>
            <w:r w:rsidR="00A47190">
              <w:t>Division with respect to granting of capital credit relating to their segregated</w:t>
            </w:r>
            <w:r>
              <w:t xml:space="preserve"> </w:t>
            </w:r>
            <w:r w:rsidR="00A47190">
              <w:t>funds hedging program.</w:t>
            </w:r>
          </w:p>
          <w:p w:rsidR="00A47190" w:rsidRDefault="004F05A0" w:rsidP="00A47190">
            <w:pPr>
              <w:pStyle w:val="BulletText1"/>
            </w:pPr>
            <w:r>
              <w:t>T</w:t>
            </w:r>
            <w:r w:rsidR="00A47190">
              <w:t xml:space="preserve">he Q4 </w:t>
            </w:r>
            <w:r w:rsidR="001A10F1">
              <w:t>2009</w:t>
            </w:r>
            <w:r w:rsidR="00A47190">
              <w:t xml:space="preserve"> Total MCCSR ratio dropped to 15</w:t>
            </w:r>
            <w:r w:rsidR="00EC793D">
              <w:t>5</w:t>
            </w:r>
            <w:r w:rsidR="00A47190">
              <w:t>% with a Tier 1 percentage of 1</w:t>
            </w:r>
            <w:r w:rsidR="00EC793D">
              <w:t>1</w:t>
            </w:r>
            <w:r w:rsidR="00A47190">
              <w:t>0% (185% &amp; 1</w:t>
            </w:r>
            <w:r w:rsidR="00EC793D">
              <w:t>40</w:t>
            </w:r>
            <w:r w:rsidR="00A47190">
              <w:t xml:space="preserve">% at Q4 </w:t>
            </w:r>
            <w:r w:rsidR="001A10F1">
              <w:t>2008</w:t>
            </w:r>
            <w:r w:rsidR="00A47190">
              <w:t>). The percentages are just above OSFI’s supervisory target levels.</w:t>
            </w:r>
          </w:p>
          <w:p w:rsidR="00A47190" w:rsidRDefault="00A47190" w:rsidP="00A47190">
            <w:pPr>
              <w:pStyle w:val="BulletText1"/>
            </w:pPr>
            <w:r>
              <w:t xml:space="preserve">It was anticipated that in early </w:t>
            </w:r>
            <w:r w:rsidR="001A10F1">
              <w:t>2010</w:t>
            </w:r>
            <w:r>
              <w:t xml:space="preserve"> capital credit would be granted and the Q1 </w:t>
            </w:r>
            <w:r w:rsidR="001A10F1">
              <w:t>2010</w:t>
            </w:r>
            <w:r>
              <w:t xml:space="preserve"> Total MCCSR and Tier 1 percentages would be </w:t>
            </w:r>
            <w:r w:rsidR="004F05A0">
              <w:t>at or</w:t>
            </w:r>
            <w:r>
              <w:t xml:space="preserve"> above </w:t>
            </w:r>
            <w:r w:rsidR="004F05A0">
              <w:t>the Company</w:t>
            </w:r>
            <w:r>
              <w:t>’s target capital percentages.</w:t>
            </w:r>
          </w:p>
          <w:p w:rsidR="00A47190" w:rsidRDefault="00A47190" w:rsidP="00A47190">
            <w:pPr>
              <w:pStyle w:val="BulletText1"/>
            </w:pPr>
            <w:r>
              <w:t>T</w:t>
            </w:r>
            <w:r w:rsidR="004F05A0">
              <w:t>he Company</w:t>
            </w:r>
            <w:r>
              <w:t>’s target total MCCSR ratio is 175% and the Company had been managing their capital above this level until the year-end.</w:t>
            </w:r>
          </w:p>
          <w:p w:rsidR="00A47190" w:rsidRDefault="004F05A0" w:rsidP="00A47190">
            <w:pPr>
              <w:pStyle w:val="BulletText1"/>
            </w:pPr>
            <w:r>
              <w:t>The Company</w:t>
            </w:r>
            <w:r w:rsidR="00A47190">
              <w:t xml:space="preserve">’s target Tier 1 ratio is 115% and the Company had been </w:t>
            </w:r>
            <w:r w:rsidR="00A47190">
              <w:lastRenderedPageBreak/>
              <w:t>managing well in excess of this target until the year-end.</w:t>
            </w:r>
          </w:p>
          <w:p w:rsidR="00A47190" w:rsidRDefault="00A47190" w:rsidP="00A47190">
            <w:pPr>
              <w:pStyle w:val="BulletText1"/>
            </w:pPr>
            <w:r>
              <w:t xml:space="preserve">No dividends will be paid </w:t>
            </w:r>
            <w:r w:rsidR="00F97EB2">
              <w:t>without OSFI’s prior approval.</w:t>
            </w:r>
            <w:r>
              <w:t xml:space="preserve"> The parent </w:t>
            </w:r>
            <w:r w:rsidR="003D7EF3">
              <w:t>REALLY BIG GROUP, INC</w:t>
            </w:r>
            <w:r>
              <w:t xml:space="preserve">. continues to support the Company providing capital injections, as required. The last injection of $100 million was in September </w:t>
            </w:r>
            <w:r w:rsidR="001A10F1">
              <w:t>2008</w:t>
            </w:r>
            <w:r>
              <w:t>.</w:t>
            </w:r>
          </w:p>
          <w:p w:rsidR="00A47190" w:rsidRDefault="00A47190" w:rsidP="00A47190">
            <w:pPr>
              <w:pStyle w:val="Textodebloque"/>
            </w:pPr>
          </w:p>
          <w:p w:rsidR="00A47190" w:rsidRDefault="00A47190" w:rsidP="00A47190">
            <w:pPr>
              <w:pStyle w:val="Textodebloque"/>
            </w:pPr>
            <w:r>
              <w:t xml:space="preserve">It should be noted that OSFI obtained an Undertaking from </w:t>
            </w:r>
            <w:r w:rsidR="004F05A0">
              <w:t>Good New Life</w:t>
            </w:r>
            <w:r>
              <w:t xml:space="preserve"> International Holdings Inc. that it ensures that </w:t>
            </w:r>
            <w:r w:rsidR="004F05A0">
              <w:t>Good New Life</w:t>
            </w:r>
            <w:r>
              <w:t xml:space="preserve"> Canada will at all times:</w:t>
            </w:r>
          </w:p>
          <w:p w:rsidR="00A47190" w:rsidRDefault="00A47190" w:rsidP="004F05A0">
            <w:pPr>
              <w:pStyle w:val="BulletText1"/>
            </w:pPr>
            <w:r>
              <w:t>meet its obligations under the Insurance Companies Act of Canada.</w:t>
            </w:r>
          </w:p>
          <w:p w:rsidR="00A47190" w:rsidRDefault="00A47190" w:rsidP="004F05A0">
            <w:pPr>
              <w:pStyle w:val="BulletText1"/>
            </w:pPr>
            <w:r>
              <w:t>maintain adequate capital as determined by OSFI.</w:t>
            </w:r>
          </w:p>
          <w:p w:rsidR="00A47190" w:rsidRPr="00A47190" w:rsidRDefault="00A47190" w:rsidP="004F05A0">
            <w:pPr>
              <w:pStyle w:val="BulletText1"/>
            </w:pPr>
            <w:r>
              <w:t>have sufficient liquidity to meet its obligations as they become due.</w:t>
            </w:r>
          </w:p>
        </w:tc>
      </w:tr>
    </w:tbl>
    <w:p w:rsidR="00A47190" w:rsidRDefault="00A47190" w:rsidP="00A47190">
      <w:pPr>
        <w:pStyle w:val="BlockLine"/>
        <w:rPr>
          <w:rFonts w:ascii="Arial" w:eastAsia="Arial" w:hAnsi="Arial" w:cs="Arial"/>
          <w:b/>
          <w:bCs/>
          <w:spacing w:val="-1"/>
          <w:sz w:val="32"/>
          <w:szCs w:val="32"/>
        </w:rPr>
      </w:pPr>
    </w:p>
    <w:p w:rsidR="0014442D" w:rsidRDefault="0014442D" w:rsidP="0014442D">
      <w:pPr>
        <w:spacing w:before="20"/>
        <w:ind w:left="689" w:right="-20"/>
        <w:jc w:val="center"/>
        <w:rPr>
          <w:sz w:val="16"/>
          <w:szCs w:val="16"/>
        </w:rPr>
      </w:pPr>
      <w:r>
        <w:rPr>
          <w:rFonts w:ascii="Arial" w:eastAsia="Arial" w:hAnsi="Arial" w:cs="Arial"/>
          <w:b/>
          <w:bCs/>
          <w:spacing w:val="-1"/>
          <w:sz w:val="32"/>
          <w:szCs w:val="32"/>
        </w:rPr>
        <w:t>Summar</w:t>
      </w:r>
      <w:r>
        <w:rPr>
          <w:rFonts w:ascii="Arial" w:eastAsia="Arial" w:hAnsi="Arial" w:cs="Arial"/>
          <w:b/>
          <w:bCs/>
          <w:sz w:val="32"/>
          <w:szCs w:val="32"/>
        </w:rPr>
        <w:t>y</w:t>
      </w:r>
      <w:r>
        <w:rPr>
          <w:rFonts w:ascii="Arial" w:eastAsia="Arial" w:hAnsi="Arial" w:cs="Arial"/>
          <w:b/>
          <w:bCs/>
          <w:spacing w:val="-1"/>
          <w:sz w:val="32"/>
          <w:szCs w:val="32"/>
        </w:rPr>
        <w:t xml:space="preserve"> o</w:t>
      </w:r>
      <w:r>
        <w:rPr>
          <w:rFonts w:ascii="Arial" w:eastAsia="Arial" w:hAnsi="Arial" w:cs="Arial"/>
          <w:b/>
          <w:bCs/>
          <w:sz w:val="32"/>
          <w:szCs w:val="32"/>
        </w:rPr>
        <w:t>f</w:t>
      </w:r>
      <w:r>
        <w:rPr>
          <w:rFonts w:ascii="Arial" w:eastAsia="Arial" w:hAnsi="Arial" w:cs="Arial"/>
          <w:b/>
          <w:bCs/>
          <w:spacing w:val="1"/>
          <w:sz w:val="32"/>
          <w:szCs w:val="32"/>
        </w:rPr>
        <w:t xml:space="preserve"> </w:t>
      </w:r>
      <w:r>
        <w:rPr>
          <w:rFonts w:ascii="Arial" w:eastAsia="Arial" w:hAnsi="Arial" w:cs="Arial"/>
          <w:b/>
          <w:bCs/>
          <w:spacing w:val="-1"/>
          <w:sz w:val="32"/>
          <w:szCs w:val="32"/>
        </w:rPr>
        <w:t>Si</w:t>
      </w:r>
      <w:r>
        <w:rPr>
          <w:rFonts w:ascii="Arial" w:eastAsia="Arial" w:hAnsi="Arial" w:cs="Arial"/>
          <w:b/>
          <w:bCs/>
          <w:spacing w:val="3"/>
          <w:sz w:val="32"/>
          <w:szCs w:val="32"/>
        </w:rPr>
        <w:t>g</w:t>
      </w:r>
      <w:r>
        <w:rPr>
          <w:rFonts w:ascii="Arial" w:eastAsia="Arial" w:hAnsi="Arial" w:cs="Arial"/>
          <w:b/>
          <w:bCs/>
          <w:spacing w:val="-1"/>
          <w:sz w:val="32"/>
          <w:szCs w:val="32"/>
        </w:rPr>
        <w:t>nifican</w:t>
      </w:r>
      <w:r>
        <w:rPr>
          <w:rFonts w:ascii="Arial" w:eastAsia="Arial" w:hAnsi="Arial" w:cs="Arial"/>
          <w:b/>
          <w:bCs/>
          <w:sz w:val="32"/>
          <w:szCs w:val="32"/>
        </w:rPr>
        <w:t>t</w:t>
      </w:r>
      <w:r>
        <w:rPr>
          <w:rFonts w:ascii="Arial" w:eastAsia="Arial" w:hAnsi="Arial" w:cs="Arial"/>
          <w:b/>
          <w:bCs/>
          <w:spacing w:val="2"/>
          <w:sz w:val="32"/>
          <w:szCs w:val="32"/>
        </w:rPr>
        <w:t xml:space="preserve"> </w:t>
      </w:r>
      <w:r>
        <w:rPr>
          <w:rFonts w:ascii="Arial" w:eastAsia="Arial" w:hAnsi="Arial" w:cs="Arial"/>
          <w:b/>
          <w:bCs/>
          <w:spacing w:val="-10"/>
          <w:sz w:val="32"/>
          <w:szCs w:val="32"/>
        </w:rPr>
        <w:t>A</w:t>
      </w:r>
      <w:r>
        <w:rPr>
          <w:rFonts w:ascii="Arial" w:eastAsia="Arial" w:hAnsi="Arial" w:cs="Arial"/>
          <w:b/>
          <w:bCs/>
          <w:spacing w:val="-1"/>
          <w:sz w:val="32"/>
          <w:szCs w:val="32"/>
        </w:rPr>
        <w:t>ctivitie</w:t>
      </w:r>
      <w:r>
        <w:rPr>
          <w:rFonts w:ascii="Arial" w:eastAsia="Arial" w:hAnsi="Arial" w:cs="Arial"/>
          <w:b/>
          <w:bCs/>
          <w:sz w:val="32"/>
          <w:szCs w:val="32"/>
        </w:rPr>
        <w:t>s</w:t>
      </w:r>
      <w:r>
        <w:rPr>
          <w:rFonts w:ascii="Arial" w:eastAsia="Arial" w:hAnsi="Arial" w:cs="Arial"/>
          <w:b/>
          <w:bCs/>
          <w:spacing w:val="2"/>
          <w:sz w:val="32"/>
          <w:szCs w:val="32"/>
        </w:rPr>
        <w:t xml:space="preserve"> </w:t>
      </w:r>
      <w:r>
        <w:rPr>
          <w:rFonts w:ascii="Arial" w:eastAsia="Arial" w:hAnsi="Arial" w:cs="Arial"/>
          <w:b/>
          <w:bCs/>
          <w:spacing w:val="-1"/>
          <w:sz w:val="32"/>
          <w:szCs w:val="32"/>
        </w:rPr>
        <w:t>an</w:t>
      </w:r>
      <w:r>
        <w:rPr>
          <w:rFonts w:ascii="Arial" w:eastAsia="Arial" w:hAnsi="Arial" w:cs="Arial"/>
          <w:b/>
          <w:bCs/>
          <w:sz w:val="32"/>
          <w:szCs w:val="32"/>
        </w:rPr>
        <w:t>d</w:t>
      </w:r>
      <w:r>
        <w:rPr>
          <w:rFonts w:ascii="Arial" w:eastAsia="Arial" w:hAnsi="Arial" w:cs="Arial"/>
          <w:b/>
          <w:bCs/>
          <w:spacing w:val="2"/>
          <w:sz w:val="32"/>
          <w:szCs w:val="32"/>
        </w:rPr>
        <w:t xml:space="preserve"> </w:t>
      </w:r>
      <w:r>
        <w:rPr>
          <w:rFonts w:ascii="Arial" w:eastAsia="Arial" w:hAnsi="Arial" w:cs="Arial"/>
          <w:b/>
          <w:bCs/>
          <w:spacing w:val="-1"/>
          <w:sz w:val="32"/>
          <w:szCs w:val="32"/>
        </w:rPr>
        <w:t>Relate</w:t>
      </w:r>
      <w:r>
        <w:rPr>
          <w:rFonts w:ascii="Arial" w:eastAsia="Arial" w:hAnsi="Arial" w:cs="Arial"/>
          <w:b/>
          <w:bCs/>
          <w:sz w:val="32"/>
          <w:szCs w:val="32"/>
        </w:rPr>
        <w:t>d</w:t>
      </w:r>
      <w:r>
        <w:rPr>
          <w:rFonts w:ascii="Arial" w:eastAsia="Arial" w:hAnsi="Arial" w:cs="Arial"/>
          <w:b/>
          <w:bCs/>
          <w:spacing w:val="2"/>
          <w:sz w:val="32"/>
          <w:szCs w:val="32"/>
        </w:rPr>
        <w:t xml:space="preserve"> </w:t>
      </w:r>
      <w:r>
        <w:rPr>
          <w:rFonts w:ascii="Arial" w:eastAsia="Arial" w:hAnsi="Arial" w:cs="Arial"/>
          <w:b/>
          <w:bCs/>
          <w:spacing w:val="-1"/>
          <w:sz w:val="32"/>
          <w:szCs w:val="32"/>
        </w:rPr>
        <w:t>Risk</w:t>
      </w:r>
      <w:r>
        <w:rPr>
          <w:rFonts w:ascii="Arial" w:eastAsia="Arial" w:hAnsi="Arial" w:cs="Arial"/>
          <w:b/>
          <w:bCs/>
          <w:sz w:val="32"/>
          <w:szCs w:val="32"/>
        </w:rPr>
        <w:t>s</w:t>
      </w:r>
      <w:r>
        <w:rPr>
          <w:rFonts w:ascii="Arial" w:eastAsia="Arial" w:hAnsi="Arial" w:cs="Arial"/>
          <w:b/>
          <w:bCs/>
          <w:spacing w:val="2"/>
          <w:sz w:val="32"/>
          <w:szCs w:val="32"/>
        </w:rPr>
        <w:t xml:space="preserve"> </w:t>
      </w:r>
      <w:r>
        <w:rPr>
          <w:rFonts w:ascii="Arial" w:eastAsia="Arial" w:hAnsi="Arial" w:cs="Arial"/>
          <w:b/>
          <w:bCs/>
          <w:spacing w:val="-1"/>
          <w:sz w:val="32"/>
          <w:szCs w:val="32"/>
        </w:rPr>
        <w:t>Identifie</w:t>
      </w:r>
      <w:r>
        <w:rPr>
          <w:rFonts w:ascii="Arial" w:eastAsia="Arial" w:hAnsi="Arial" w:cs="Arial"/>
          <w:b/>
          <w:bCs/>
          <w:spacing w:val="3"/>
          <w:sz w:val="32"/>
          <w:szCs w:val="32"/>
        </w:rPr>
        <w:t>d</w:t>
      </w:r>
    </w:p>
    <w:p w:rsidR="0014442D" w:rsidRDefault="0014442D" w:rsidP="0014442D">
      <w:pPr>
        <w:spacing w:line="200" w:lineRule="exact"/>
        <w:rPr>
          <w:sz w:val="20"/>
          <w:szCs w:val="20"/>
        </w:rPr>
      </w:pPr>
    </w:p>
    <w:p w:rsidR="00E648ED" w:rsidRDefault="00E648ED" w:rsidP="0014442D">
      <w:pPr>
        <w:spacing w:line="200" w:lineRule="exact"/>
        <w:rPr>
          <w:sz w:val="20"/>
          <w:szCs w:val="20"/>
        </w:rPr>
      </w:pPr>
    </w:p>
    <w:p w:rsidR="0014442D" w:rsidRDefault="0014442D" w:rsidP="00CD7C76">
      <w:pPr>
        <w:spacing w:line="271" w:lineRule="exact"/>
        <w:ind w:right="-20"/>
      </w:pPr>
      <w:r>
        <w:rPr>
          <w:spacing w:val="-1"/>
          <w:position w:val="-1"/>
        </w:rPr>
        <w:t>Th</w:t>
      </w:r>
      <w:r>
        <w:rPr>
          <w:position w:val="-1"/>
        </w:rPr>
        <w:t>e</w:t>
      </w:r>
      <w:r>
        <w:rPr>
          <w:spacing w:val="-2"/>
          <w:position w:val="-1"/>
        </w:rPr>
        <w:t xml:space="preserve"> </w:t>
      </w:r>
      <w:r>
        <w:rPr>
          <w:spacing w:val="-1"/>
          <w:position w:val="-1"/>
        </w:rPr>
        <w:t>f</w:t>
      </w:r>
      <w:r>
        <w:rPr>
          <w:spacing w:val="5"/>
          <w:position w:val="-1"/>
        </w:rPr>
        <w:t>o</w:t>
      </w:r>
      <w:r>
        <w:rPr>
          <w:spacing w:val="-1"/>
          <w:position w:val="-1"/>
        </w:rPr>
        <w:t>llowin</w:t>
      </w:r>
      <w:r>
        <w:rPr>
          <w:position w:val="-1"/>
        </w:rPr>
        <w:t>g</w:t>
      </w:r>
      <w:r>
        <w:rPr>
          <w:spacing w:val="-5"/>
          <w:position w:val="-1"/>
        </w:rPr>
        <w:t xml:space="preserve"> </w:t>
      </w:r>
      <w:r>
        <w:rPr>
          <w:spacing w:val="-1"/>
          <w:position w:val="-1"/>
        </w:rPr>
        <w:t>char</w:t>
      </w:r>
      <w:r>
        <w:rPr>
          <w:position w:val="-1"/>
        </w:rPr>
        <w:t>t</w:t>
      </w:r>
      <w:r>
        <w:rPr>
          <w:spacing w:val="-3"/>
          <w:position w:val="-1"/>
        </w:rPr>
        <w:t xml:space="preserve"> </w:t>
      </w:r>
      <w:r>
        <w:rPr>
          <w:spacing w:val="-1"/>
          <w:position w:val="-1"/>
        </w:rPr>
        <w:t>set</w:t>
      </w:r>
      <w:r>
        <w:rPr>
          <w:position w:val="-1"/>
        </w:rPr>
        <w:t>s</w:t>
      </w:r>
      <w:r>
        <w:rPr>
          <w:spacing w:val="2"/>
          <w:position w:val="-1"/>
        </w:rPr>
        <w:t xml:space="preserve"> </w:t>
      </w:r>
      <w:r>
        <w:rPr>
          <w:spacing w:val="-1"/>
          <w:position w:val="-1"/>
        </w:rPr>
        <w:t>ou</w:t>
      </w:r>
      <w:r>
        <w:rPr>
          <w:position w:val="-1"/>
        </w:rPr>
        <w:t>t</w:t>
      </w:r>
      <w:r>
        <w:rPr>
          <w:spacing w:val="-1"/>
          <w:position w:val="-1"/>
        </w:rPr>
        <w:t xml:space="preserve"> significan</w:t>
      </w:r>
      <w:r>
        <w:rPr>
          <w:position w:val="-1"/>
        </w:rPr>
        <w:t>t</w:t>
      </w:r>
      <w:r>
        <w:rPr>
          <w:spacing w:val="-8"/>
          <w:position w:val="-1"/>
        </w:rPr>
        <w:t xml:space="preserve"> </w:t>
      </w:r>
      <w:r>
        <w:rPr>
          <w:spacing w:val="-1"/>
          <w:position w:val="-1"/>
        </w:rPr>
        <w:t>activi</w:t>
      </w:r>
      <w:r>
        <w:rPr>
          <w:position w:val="-1"/>
        </w:rPr>
        <w:t>t</w:t>
      </w:r>
      <w:r>
        <w:rPr>
          <w:spacing w:val="-1"/>
          <w:position w:val="-1"/>
        </w:rPr>
        <w:t>ie</w:t>
      </w:r>
      <w:r>
        <w:rPr>
          <w:position w:val="-1"/>
        </w:rPr>
        <w:t>s</w:t>
      </w:r>
      <w:r>
        <w:rPr>
          <w:spacing w:val="-7"/>
          <w:position w:val="-1"/>
        </w:rPr>
        <w:t xml:space="preserve"> </w:t>
      </w:r>
      <w:r>
        <w:rPr>
          <w:spacing w:val="-1"/>
          <w:position w:val="-1"/>
        </w:rPr>
        <w:t>tha</w:t>
      </w:r>
      <w:r>
        <w:rPr>
          <w:position w:val="-1"/>
        </w:rPr>
        <w:t>t</w:t>
      </w:r>
      <w:r>
        <w:rPr>
          <w:spacing w:val="-2"/>
          <w:position w:val="-1"/>
        </w:rPr>
        <w:t xml:space="preserve"> </w:t>
      </w:r>
      <w:r>
        <w:rPr>
          <w:spacing w:val="-1"/>
          <w:position w:val="-1"/>
        </w:rPr>
        <w:t>ar</w:t>
      </w:r>
      <w:r>
        <w:rPr>
          <w:position w:val="-1"/>
        </w:rPr>
        <w:t>e</w:t>
      </w:r>
      <w:r>
        <w:rPr>
          <w:spacing w:val="-1"/>
          <w:position w:val="-1"/>
        </w:rPr>
        <w:t xml:space="preserve"> include</w:t>
      </w:r>
      <w:r>
        <w:rPr>
          <w:position w:val="-1"/>
        </w:rPr>
        <w:t>d</w:t>
      </w:r>
      <w:r>
        <w:rPr>
          <w:spacing w:val="-6"/>
          <w:position w:val="-1"/>
        </w:rPr>
        <w:t xml:space="preserve"> </w:t>
      </w:r>
      <w:r>
        <w:rPr>
          <w:spacing w:val="-1"/>
          <w:position w:val="-1"/>
        </w:rPr>
        <w:t>i</w:t>
      </w:r>
      <w:r>
        <w:rPr>
          <w:position w:val="-1"/>
        </w:rPr>
        <w:t xml:space="preserve">n </w:t>
      </w:r>
      <w:r>
        <w:rPr>
          <w:spacing w:val="-1"/>
          <w:position w:val="-1"/>
        </w:rPr>
        <w:t>th</w:t>
      </w:r>
      <w:r>
        <w:rPr>
          <w:position w:val="-1"/>
        </w:rPr>
        <w:t>e</w:t>
      </w:r>
      <w:r>
        <w:rPr>
          <w:spacing w:val="-1"/>
          <w:position w:val="-1"/>
        </w:rPr>
        <w:t xml:space="preserve"> Ris</w:t>
      </w:r>
      <w:r>
        <w:rPr>
          <w:position w:val="-1"/>
        </w:rPr>
        <w:t>k</w:t>
      </w:r>
      <w:r>
        <w:rPr>
          <w:spacing w:val="-2"/>
          <w:position w:val="-1"/>
        </w:rPr>
        <w:t xml:space="preserve"> </w:t>
      </w:r>
      <w:r>
        <w:rPr>
          <w:spacing w:val="-1"/>
          <w:position w:val="-1"/>
        </w:rPr>
        <w:t>Matrix.</w:t>
      </w:r>
    </w:p>
    <w:p w:rsidR="0014442D" w:rsidRDefault="0014442D" w:rsidP="0014442D">
      <w:pPr>
        <w:spacing w:before="2" w:line="160" w:lineRule="exact"/>
        <w:rPr>
          <w:sz w:val="16"/>
          <w:szCs w:val="16"/>
        </w:rPr>
      </w:pPr>
    </w:p>
    <w:p w:rsidR="0014442D" w:rsidRDefault="0014442D" w:rsidP="0014442D">
      <w:pPr>
        <w:spacing w:line="200" w:lineRule="exact"/>
        <w:rPr>
          <w:sz w:val="20"/>
          <w:szCs w:val="20"/>
        </w:rPr>
      </w:pPr>
    </w:p>
    <w:p w:rsidR="0014442D" w:rsidRDefault="0014442D" w:rsidP="0014442D">
      <w:pPr>
        <w:spacing w:line="200" w:lineRule="exact"/>
        <w:rPr>
          <w:sz w:val="20"/>
          <w:szCs w:val="20"/>
        </w:rPr>
      </w:pPr>
    </w:p>
    <w:tbl>
      <w:tblPr>
        <w:tblW w:w="10247" w:type="dxa"/>
        <w:tblInd w:w="109" w:type="dxa"/>
        <w:tblLayout w:type="fixed"/>
        <w:tblCellMar>
          <w:left w:w="0" w:type="dxa"/>
          <w:right w:w="0" w:type="dxa"/>
        </w:tblCellMar>
        <w:tblLook w:val="01E0" w:firstRow="1" w:lastRow="1" w:firstColumn="1" w:lastColumn="1" w:noHBand="0" w:noVBand="0"/>
      </w:tblPr>
      <w:tblGrid>
        <w:gridCol w:w="1704"/>
        <w:gridCol w:w="643"/>
        <w:gridCol w:w="7900"/>
      </w:tblGrid>
      <w:tr w:rsidR="0014442D" w:rsidTr="0014442D">
        <w:trPr>
          <w:trHeight w:hRule="exact" w:val="566"/>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72" w:lineRule="exact"/>
              <w:ind w:left="254" w:right="229"/>
              <w:jc w:val="center"/>
            </w:pPr>
            <w:r>
              <w:rPr>
                <w:b/>
                <w:bCs/>
                <w:w w:val="99"/>
              </w:rPr>
              <w:t>Significant</w:t>
            </w:r>
          </w:p>
          <w:p w:rsidR="0014442D" w:rsidRDefault="0014442D" w:rsidP="003523FD">
            <w:pPr>
              <w:spacing w:before="2"/>
              <w:ind w:left="398" w:right="377"/>
              <w:jc w:val="center"/>
            </w:pPr>
            <w:r>
              <w:rPr>
                <w:b/>
                <w:bCs/>
                <w:w w:val="99"/>
              </w:rPr>
              <w:t>Activity</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72" w:lineRule="exact"/>
              <w:ind w:left="157" w:right="-20"/>
            </w:pPr>
            <w:r>
              <w:rPr>
                <w:b/>
                <w:bCs/>
                <w:spacing w:val="1"/>
              </w:rPr>
              <w:t>SA</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14442D">
            <w:pPr>
              <w:spacing w:line="272" w:lineRule="exact"/>
              <w:ind w:left="3873" w:right="3859"/>
            </w:pPr>
          </w:p>
        </w:tc>
      </w:tr>
      <w:tr w:rsidR="0014442D" w:rsidTr="0014442D">
        <w:trPr>
          <w:trHeight w:hRule="exact" w:val="566"/>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5" w:right="-20"/>
            </w:pPr>
            <w:r>
              <w:t>Segregated</w:t>
            </w:r>
          </w:p>
          <w:p w:rsidR="0014442D" w:rsidRDefault="0014442D" w:rsidP="003523FD">
            <w:pPr>
              <w:spacing w:before="2"/>
              <w:ind w:left="105" w:right="-20"/>
            </w:pPr>
            <w:r>
              <w:rPr>
                <w:spacing w:val="-1"/>
              </w:rPr>
              <w:t>Funds</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Yes</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A</w:t>
            </w:r>
            <w:r>
              <w:t>t</w:t>
            </w:r>
            <w:r>
              <w:rPr>
                <w:spacing w:val="2"/>
              </w:rPr>
              <w:t xml:space="preserve"> </w:t>
            </w:r>
            <w:r>
              <w:rPr>
                <w:spacing w:val="-1"/>
              </w:rPr>
              <w:t>Q</w:t>
            </w:r>
            <w:r>
              <w:t>4</w:t>
            </w:r>
            <w:r>
              <w:rPr>
                <w:spacing w:val="2"/>
              </w:rPr>
              <w:t xml:space="preserve"> </w:t>
            </w:r>
            <w:r w:rsidR="001A10F1">
              <w:rPr>
                <w:spacing w:val="-1"/>
              </w:rPr>
              <w:t>2009</w:t>
            </w:r>
            <w:r>
              <w:rPr>
                <w:spacing w:val="2"/>
              </w:rPr>
              <w:t xml:space="preserve"> </w:t>
            </w:r>
            <w:r>
              <w:rPr>
                <w:spacing w:val="-1"/>
              </w:rPr>
              <w:t>segregate</w:t>
            </w:r>
            <w:r>
              <w:t>d</w:t>
            </w:r>
            <w:r>
              <w:rPr>
                <w:spacing w:val="-8"/>
              </w:rPr>
              <w:t xml:space="preserve"> </w:t>
            </w:r>
            <w:r>
              <w:rPr>
                <w:spacing w:val="-1"/>
              </w:rPr>
              <w:t>fund</w:t>
            </w:r>
            <w:r>
              <w:t>s</w:t>
            </w:r>
            <w:r>
              <w:rPr>
                <w:spacing w:val="2"/>
              </w:rPr>
              <w:t xml:space="preserve"> </w:t>
            </w:r>
            <w:r>
              <w:rPr>
                <w:spacing w:val="-1"/>
              </w:rPr>
              <w:t>amounte</w:t>
            </w:r>
            <w:r>
              <w:t>d</w:t>
            </w:r>
            <w:r>
              <w:rPr>
                <w:spacing w:val="-7"/>
              </w:rPr>
              <w:t xml:space="preserve"> </w:t>
            </w:r>
            <w:r>
              <w:rPr>
                <w:spacing w:val="-1"/>
              </w:rPr>
              <w:t>t</w:t>
            </w:r>
            <w:r>
              <w:t xml:space="preserve">o </w:t>
            </w:r>
            <w:r>
              <w:rPr>
                <w:spacing w:val="-1"/>
              </w:rPr>
              <w:t>$</w:t>
            </w:r>
            <w:r>
              <w:t>5</w:t>
            </w:r>
            <w:r>
              <w:rPr>
                <w:spacing w:val="2"/>
              </w:rPr>
              <w:t xml:space="preserve"> </w:t>
            </w:r>
            <w:r>
              <w:rPr>
                <w:spacing w:val="-1"/>
              </w:rPr>
              <w:t>billion</w:t>
            </w:r>
            <w:r>
              <w:t>.</w:t>
            </w:r>
            <w:r>
              <w:rPr>
                <w:spacing w:val="-5"/>
              </w:rPr>
              <w:t xml:space="preserve"> </w:t>
            </w:r>
            <w:r>
              <w:rPr>
                <w:spacing w:val="-1"/>
              </w:rPr>
              <w:t>Ris</w:t>
            </w:r>
            <w:r>
              <w:t>k</w:t>
            </w:r>
            <w:r>
              <w:rPr>
                <w:spacing w:val="-2"/>
              </w:rPr>
              <w:t xml:space="preserve"> </w:t>
            </w:r>
            <w:r>
              <w:rPr>
                <w:spacing w:val="-1"/>
              </w:rPr>
              <w:t>relate</w:t>
            </w:r>
            <w:r>
              <w:t>d</w:t>
            </w:r>
            <w:r>
              <w:rPr>
                <w:spacing w:val="-5"/>
              </w:rPr>
              <w:t xml:space="preserve"> </w:t>
            </w:r>
            <w:r>
              <w:rPr>
                <w:spacing w:val="-1"/>
              </w:rPr>
              <w:t>t</w:t>
            </w:r>
            <w:r>
              <w:t xml:space="preserve">o </w:t>
            </w:r>
            <w:r>
              <w:rPr>
                <w:spacing w:val="-1"/>
              </w:rPr>
              <w:t>segregate</w:t>
            </w:r>
            <w:r>
              <w:t>d</w:t>
            </w:r>
            <w:r>
              <w:rPr>
                <w:spacing w:val="-8"/>
              </w:rPr>
              <w:t xml:space="preserve"> </w:t>
            </w:r>
            <w:r>
              <w:rPr>
                <w:spacing w:val="-1"/>
              </w:rPr>
              <w:t>funds</w:t>
            </w:r>
          </w:p>
          <w:p w:rsidR="0014442D" w:rsidRDefault="0014442D" w:rsidP="003523FD">
            <w:pPr>
              <w:spacing w:before="2"/>
              <w:ind w:left="100" w:right="-20"/>
            </w:pPr>
            <w:r>
              <w:t>guarantees</w:t>
            </w:r>
            <w:r>
              <w:rPr>
                <w:spacing w:val="-8"/>
              </w:rPr>
              <w:t xml:space="preserve"> </w:t>
            </w:r>
            <w:r>
              <w:t>is a</w:t>
            </w:r>
            <w:r>
              <w:rPr>
                <w:spacing w:val="1"/>
              </w:rPr>
              <w:t xml:space="preserve"> </w:t>
            </w:r>
            <w:r>
              <w:t>significant</w:t>
            </w:r>
            <w:r>
              <w:rPr>
                <w:spacing w:val="-8"/>
              </w:rPr>
              <w:t xml:space="preserve"> </w:t>
            </w:r>
            <w:r>
              <w:t>issue</w:t>
            </w:r>
            <w:r>
              <w:rPr>
                <w:spacing w:val="2"/>
              </w:rPr>
              <w:t xml:space="preserve"> </w:t>
            </w:r>
            <w:r>
              <w:t>at this</w:t>
            </w:r>
            <w:r>
              <w:rPr>
                <w:spacing w:val="-1"/>
              </w:rPr>
              <w:t xml:space="preserve"> </w:t>
            </w:r>
            <w:r>
              <w:t>company.</w:t>
            </w:r>
          </w:p>
        </w:tc>
      </w:tr>
      <w:tr w:rsidR="0014442D" w:rsidTr="0014442D">
        <w:trPr>
          <w:trHeight w:hRule="exact" w:val="616"/>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5" w:right="-20"/>
            </w:pPr>
            <w:r>
              <w:rPr>
                <w:spacing w:val="-1"/>
              </w:rPr>
              <w:t>Universa</w:t>
            </w:r>
            <w:r>
              <w:t>l</w:t>
            </w:r>
            <w:r>
              <w:rPr>
                <w:spacing w:val="-7"/>
              </w:rPr>
              <w:t xml:space="preserve"> </w:t>
            </w:r>
            <w:r>
              <w:rPr>
                <w:spacing w:val="-1"/>
              </w:rPr>
              <w:t>Life (UL)</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Yes</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Thi</w:t>
            </w:r>
            <w:r>
              <w:t>s</w:t>
            </w:r>
            <w:r>
              <w:rPr>
                <w:spacing w:val="-2"/>
              </w:rPr>
              <w:t xml:space="preserve"> </w:t>
            </w:r>
            <w:r>
              <w:rPr>
                <w:spacing w:val="-1"/>
              </w:rPr>
              <w:t>i</w:t>
            </w:r>
            <w:r>
              <w:t>s a</w:t>
            </w:r>
            <w:r>
              <w:rPr>
                <w:spacing w:val="1"/>
              </w:rPr>
              <w:t xml:space="preserve"> </w:t>
            </w:r>
            <w:r>
              <w:rPr>
                <w:spacing w:val="-1"/>
              </w:rPr>
              <w:t>significan</w:t>
            </w:r>
            <w:r>
              <w:t>t</w:t>
            </w:r>
            <w:r>
              <w:rPr>
                <w:spacing w:val="-8"/>
              </w:rPr>
              <w:t xml:space="preserve"> </w:t>
            </w:r>
            <w:r>
              <w:rPr>
                <w:spacing w:val="-1"/>
              </w:rPr>
              <w:t>lin</w:t>
            </w:r>
            <w:r>
              <w:t>e</w:t>
            </w:r>
            <w:r>
              <w:rPr>
                <w:spacing w:val="-2"/>
              </w:rPr>
              <w:t xml:space="preserve"> </w:t>
            </w:r>
            <w:r>
              <w:rPr>
                <w:spacing w:val="5"/>
              </w:rPr>
              <w:t>o</w:t>
            </w:r>
            <w:r>
              <w:t>f</w:t>
            </w:r>
            <w:r>
              <w:rPr>
                <w:spacing w:val="2"/>
              </w:rPr>
              <w:t xml:space="preserve"> </w:t>
            </w:r>
            <w:r>
              <w:rPr>
                <w:spacing w:val="-1"/>
              </w:rPr>
              <w:t>busines</w:t>
            </w:r>
            <w:r>
              <w:t>s</w:t>
            </w:r>
            <w:r>
              <w:rPr>
                <w:spacing w:val="2"/>
              </w:rPr>
              <w:t xml:space="preserve"> </w:t>
            </w:r>
            <w:r>
              <w:rPr>
                <w:spacing w:val="-1"/>
              </w:rPr>
              <w:t>whic</w:t>
            </w:r>
            <w:r>
              <w:t>h</w:t>
            </w:r>
            <w:r>
              <w:rPr>
                <w:spacing w:val="-4"/>
              </w:rPr>
              <w:t xml:space="preserve"> </w:t>
            </w:r>
            <w:r>
              <w:rPr>
                <w:spacing w:val="-1"/>
              </w:rPr>
              <w:t>account</w:t>
            </w:r>
            <w:r>
              <w:t>s</w:t>
            </w:r>
            <w:r>
              <w:rPr>
                <w:spacing w:val="-6"/>
              </w:rPr>
              <w:t xml:space="preserve"> </w:t>
            </w:r>
            <w:r>
              <w:rPr>
                <w:spacing w:val="-1"/>
              </w:rPr>
              <w:t>fo</w:t>
            </w:r>
            <w:r>
              <w:t>r</w:t>
            </w:r>
            <w:r>
              <w:rPr>
                <w:spacing w:val="2"/>
              </w:rPr>
              <w:t xml:space="preserve"> </w:t>
            </w:r>
            <w:r>
              <w:rPr>
                <w:spacing w:val="-1"/>
              </w:rPr>
              <w:t>64</w:t>
            </w:r>
            <w:r>
              <w:t>%</w:t>
            </w:r>
            <w:r>
              <w:rPr>
                <w:spacing w:val="2"/>
              </w:rPr>
              <w:t xml:space="preserve"> </w:t>
            </w:r>
            <w:r>
              <w:rPr>
                <w:spacing w:val="-1"/>
              </w:rPr>
              <w:t>o</w:t>
            </w:r>
            <w:r>
              <w:t>f</w:t>
            </w:r>
            <w:r>
              <w:rPr>
                <w:spacing w:val="2"/>
              </w:rPr>
              <w:t xml:space="preserve"> </w:t>
            </w:r>
            <w:r>
              <w:rPr>
                <w:spacing w:val="-1"/>
              </w:rPr>
              <w:t>ne</w:t>
            </w:r>
            <w:r>
              <w:t>t</w:t>
            </w:r>
            <w:r>
              <w:rPr>
                <w:spacing w:val="-1"/>
              </w:rPr>
              <w:t xml:space="preserve"> prem</w:t>
            </w:r>
            <w:r>
              <w:rPr>
                <w:spacing w:val="-11"/>
              </w:rPr>
              <w:t>i</w:t>
            </w:r>
            <w:r>
              <w:t>ums.</w:t>
            </w:r>
          </w:p>
        </w:tc>
      </w:tr>
      <w:tr w:rsidR="0014442D" w:rsidTr="0014442D">
        <w:trPr>
          <w:trHeight w:hRule="exact" w:val="293"/>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5" w:right="-20"/>
            </w:pPr>
            <w:r>
              <w:rPr>
                <w:spacing w:val="1"/>
              </w:rPr>
              <w:t>Term</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Yes</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Thi</w:t>
            </w:r>
            <w:r>
              <w:t>s</w:t>
            </w:r>
            <w:r>
              <w:rPr>
                <w:spacing w:val="-1"/>
              </w:rPr>
              <w:t xml:space="preserve"> i</w:t>
            </w:r>
            <w:r>
              <w:t>s</w:t>
            </w:r>
            <w:r>
              <w:rPr>
                <w:spacing w:val="1"/>
              </w:rPr>
              <w:t xml:space="preserve"> </w:t>
            </w:r>
            <w:r>
              <w:t>a</w:t>
            </w:r>
            <w:r>
              <w:rPr>
                <w:spacing w:val="2"/>
              </w:rPr>
              <w:t xml:space="preserve"> </w:t>
            </w:r>
            <w:r>
              <w:rPr>
                <w:spacing w:val="-1"/>
              </w:rPr>
              <w:t>significan</w:t>
            </w:r>
            <w:r>
              <w:t>t</w:t>
            </w:r>
            <w:r>
              <w:rPr>
                <w:spacing w:val="-7"/>
              </w:rPr>
              <w:t xml:space="preserve"> </w:t>
            </w:r>
            <w:r>
              <w:rPr>
                <w:spacing w:val="-1"/>
              </w:rPr>
              <w:t>lin</w:t>
            </w:r>
            <w:r>
              <w:t>e</w:t>
            </w:r>
            <w:r>
              <w:rPr>
                <w:spacing w:val="-1"/>
              </w:rPr>
              <w:t xml:space="preserve"> </w:t>
            </w:r>
            <w:r>
              <w:t>of</w:t>
            </w:r>
            <w:r>
              <w:rPr>
                <w:spacing w:val="3"/>
              </w:rPr>
              <w:t xml:space="preserve"> </w:t>
            </w:r>
            <w:r>
              <w:rPr>
                <w:spacing w:val="-1"/>
              </w:rPr>
              <w:t>busines</w:t>
            </w:r>
            <w:r>
              <w:t>s</w:t>
            </w:r>
            <w:r>
              <w:rPr>
                <w:spacing w:val="3"/>
              </w:rPr>
              <w:t xml:space="preserve"> </w:t>
            </w:r>
            <w:r>
              <w:rPr>
                <w:spacing w:val="-1"/>
              </w:rPr>
              <w:t>whic</w:t>
            </w:r>
            <w:r>
              <w:t>h</w:t>
            </w:r>
            <w:r>
              <w:rPr>
                <w:spacing w:val="-3"/>
              </w:rPr>
              <w:t xml:space="preserve"> </w:t>
            </w:r>
            <w:r>
              <w:rPr>
                <w:spacing w:val="-1"/>
              </w:rPr>
              <w:t>account</w:t>
            </w:r>
            <w:r>
              <w:t>s</w:t>
            </w:r>
            <w:r>
              <w:rPr>
                <w:spacing w:val="-5"/>
              </w:rPr>
              <w:t xml:space="preserve"> </w:t>
            </w:r>
            <w:r>
              <w:rPr>
                <w:spacing w:val="-1"/>
              </w:rPr>
              <w:t>fo</w:t>
            </w:r>
            <w:r>
              <w:t xml:space="preserve">r </w:t>
            </w:r>
            <w:r>
              <w:rPr>
                <w:spacing w:val="-2"/>
              </w:rPr>
              <w:t>24</w:t>
            </w:r>
            <w:r>
              <w:t>%</w:t>
            </w:r>
            <w:r>
              <w:rPr>
                <w:spacing w:val="4"/>
              </w:rPr>
              <w:t xml:space="preserve"> </w:t>
            </w:r>
            <w:r>
              <w:rPr>
                <w:spacing w:val="-1"/>
              </w:rPr>
              <w:t>o</w:t>
            </w:r>
            <w:r>
              <w:t>f</w:t>
            </w:r>
            <w:r>
              <w:rPr>
                <w:spacing w:val="2"/>
              </w:rPr>
              <w:t xml:space="preserve"> </w:t>
            </w:r>
            <w:r>
              <w:rPr>
                <w:spacing w:val="-1"/>
              </w:rPr>
              <w:t>ne</w:t>
            </w:r>
            <w:r>
              <w:t>t</w:t>
            </w:r>
            <w:r>
              <w:rPr>
                <w:spacing w:val="-1"/>
              </w:rPr>
              <w:t xml:space="preserve"> premiums.</w:t>
            </w:r>
          </w:p>
        </w:tc>
      </w:tr>
      <w:tr w:rsidR="0014442D" w:rsidTr="0014442D">
        <w:trPr>
          <w:trHeight w:hRule="exact" w:val="288"/>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5" w:right="-20"/>
            </w:pPr>
            <w:r>
              <w:t>Inves</w:t>
            </w:r>
            <w:r>
              <w:rPr>
                <w:spacing w:val="4"/>
              </w:rPr>
              <w:t>t</w:t>
            </w:r>
            <w:r>
              <w:t>ments</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Yes</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t>At</w:t>
            </w:r>
            <w:r>
              <w:rPr>
                <w:spacing w:val="1"/>
              </w:rPr>
              <w:t xml:space="preserve"> </w:t>
            </w:r>
            <w:r>
              <w:t>Q4</w:t>
            </w:r>
            <w:r>
              <w:rPr>
                <w:spacing w:val="1"/>
              </w:rPr>
              <w:t xml:space="preserve"> </w:t>
            </w:r>
            <w:r w:rsidR="001A10F1">
              <w:t>2009</w:t>
            </w:r>
            <w:r>
              <w:rPr>
                <w:spacing w:val="1"/>
              </w:rPr>
              <w:t xml:space="preserve"> </w:t>
            </w:r>
            <w:r>
              <w:t>inves</w:t>
            </w:r>
            <w:r>
              <w:rPr>
                <w:spacing w:val="5"/>
              </w:rPr>
              <w:t>t</w:t>
            </w:r>
            <w:r>
              <w:t>ments</w:t>
            </w:r>
            <w:r>
              <w:rPr>
                <w:spacing w:val="-10"/>
              </w:rPr>
              <w:t xml:space="preserve"> </w:t>
            </w:r>
            <w:r>
              <w:t>amounted</w:t>
            </w:r>
            <w:r>
              <w:rPr>
                <w:spacing w:val="-8"/>
              </w:rPr>
              <w:t xml:space="preserve"> </w:t>
            </w:r>
            <w:r>
              <w:t>to</w:t>
            </w:r>
            <w:r>
              <w:rPr>
                <w:spacing w:val="-1"/>
              </w:rPr>
              <w:t xml:space="preserve"> </w:t>
            </w:r>
            <w:r>
              <w:t>$5.4</w:t>
            </w:r>
            <w:r>
              <w:rPr>
                <w:spacing w:val="1"/>
              </w:rPr>
              <w:t xml:space="preserve"> </w:t>
            </w:r>
            <w:r>
              <w:t>billi</w:t>
            </w:r>
            <w:r>
              <w:rPr>
                <w:spacing w:val="-5"/>
              </w:rPr>
              <w:t>o</w:t>
            </w:r>
            <w:r>
              <w:t>n.</w:t>
            </w:r>
          </w:p>
        </w:tc>
      </w:tr>
      <w:tr w:rsidR="0014442D" w:rsidTr="0014442D">
        <w:trPr>
          <w:trHeight w:hRule="exact" w:val="845"/>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5" w:right="-20"/>
            </w:pPr>
            <w:r>
              <w:t>Reinsurance</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No</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14442D">
            <w:pPr>
              <w:spacing w:line="267" w:lineRule="exact"/>
              <w:ind w:left="100" w:right="-20"/>
            </w:pPr>
            <w:r>
              <w:rPr>
                <w:spacing w:val="-1"/>
              </w:rPr>
              <w:t>U</w:t>
            </w:r>
            <w:r>
              <w:t>L</w:t>
            </w:r>
            <w:r>
              <w:rPr>
                <w:spacing w:val="2"/>
              </w:rPr>
              <w:t xml:space="preserve"> </w:t>
            </w:r>
            <w:r>
              <w:rPr>
                <w:spacing w:val="-1"/>
              </w:rPr>
              <w:t>an</w:t>
            </w:r>
            <w:r>
              <w:t>d</w:t>
            </w:r>
            <w:r>
              <w:rPr>
                <w:spacing w:val="-1"/>
              </w:rPr>
              <w:t xml:space="preserve"> ter</w:t>
            </w:r>
            <w:r>
              <w:t>m</w:t>
            </w:r>
            <w:r>
              <w:rPr>
                <w:spacing w:val="-2"/>
              </w:rPr>
              <w:t xml:space="preserve"> </w:t>
            </w:r>
            <w:r>
              <w:rPr>
                <w:spacing w:val="-1"/>
              </w:rPr>
              <w:t>produc</w:t>
            </w:r>
            <w:r>
              <w:t>t</w:t>
            </w:r>
            <w:r>
              <w:rPr>
                <w:spacing w:val="-5"/>
              </w:rPr>
              <w:t xml:space="preserve"> </w:t>
            </w:r>
            <w:r>
              <w:rPr>
                <w:spacing w:val="-1"/>
              </w:rPr>
              <w:t>line</w:t>
            </w:r>
            <w:r>
              <w:t>s</w:t>
            </w:r>
            <w:r>
              <w:rPr>
                <w:spacing w:val="-3"/>
              </w:rPr>
              <w:t xml:space="preserve"> </w:t>
            </w:r>
            <w:r>
              <w:rPr>
                <w:spacing w:val="-1"/>
              </w:rPr>
              <w:t>ar</w:t>
            </w:r>
            <w:r>
              <w:t>e</w:t>
            </w:r>
            <w:r>
              <w:rPr>
                <w:spacing w:val="-1"/>
              </w:rPr>
              <w:t xml:space="preserve"> ove</w:t>
            </w:r>
            <w:r>
              <w:t>r</w:t>
            </w:r>
            <w:r>
              <w:rPr>
                <w:spacing w:val="-2"/>
              </w:rPr>
              <w:t xml:space="preserve"> </w:t>
            </w:r>
            <w:r>
              <w:rPr>
                <w:spacing w:val="-1"/>
              </w:rPr>
              <w:t>75</w:t>
            </w:r>
            <w:r>
              <w:t>%</w:t>
            </w:r>
            <w:r>
              <w:rPr>
                <w:spacing w:val="2"/>
              </w:rPr>
              <w:t xml:space="preserve"> </w:t>
            </w:r>
            <w:r>
              <w:rPr>
                <w:spacing w:val="-1"/>
              </w:rPr>
              <w:t>reinsured</w:t>
            </w:r>
            <w:r>
              <w:t>.</w:t>
            </w:r>
            <w:r>
              <w:rPr>
                <w:spacing w:val="-8"/>
              </w:rPr>
              <w:t xml:space="preserve"> </w:t>
            </w:r>
            <w:r>
              <w:rPr>
                <w:spacing w:val="-1"/>
              </w:rPr>
              <w:t>A</w:t>
            </w:r>
            <w:r>
              <w:t>s</w:t>
            </w:r>
            <w:r>
              <w:rPr>
                <w:spacing w:val="2"/>
              </w:rPr>
              <w:t xml:space="preserve"> </w:t>
            </w:r>
            <w:r>
              <w:rPr>
                <w:spacing w:val="-1"/>
              </w:rPr>
              <w:t>reinsuranc</w:t>
            </w:r>
            <w:r>
              <w:t>e</w:t>
            </w:r>
            <w:r>
              <w:rPr>
                <w:spacing w:val="-9"/>
              </w:rPr>
              <w:t xml:space="preserve"> </w:t>
            </w:r>
            <w:r>
              <w:rPr>
                <w:spacing w:val="-1"/>
              </w:rPr>
              <w:t>i</w:t>
            </w:r>
            <w:r>
              <w:t xml:space="preserve">s </w:t>
            </w:r>
            <w:r>
              <w:rPr>
                <w:spacing w:val="-1"/>
              </w:rPr>
              <w:t>cons</w:t>
            </w:r>
            <w:r>
              <w:rPr>
                <w:spacing w:val="-6"/>
              </w:rPr>
              <w:t>i</w:t>
            </w:r>
            <w:r>
              <w:t>dered</w:t>
            </w:r>
            <w:r>
              <w:rPr>
                <w:spacing w:val="-8"/>
              </w:rPr>
              <w:t xml:space="preserve"> </w:t>
            </w:r>
            <w:r>
              <w:t xml:space="preserve">when </w:t>
            </w:r>
            <w:r>
              <w:rPr>
                <w:spacing w:val="-1"/>
              </w:rPr>
              <w:t>assessin</w:t>
            </w:r>
            <w:r>
              <w:t>g</w:t>
            </w:r>
            <w:r>
              <w:rPr>
                <w:spacing w:val="2"/>
              </w:rPr>
              <w:t xml:space="preserve"> </w:t>
            </w:r>
            <w:r>
              <w:rPr>
                <w:spacing w:val="-1"/>
              </w:rPr>
              <w:t>th</w:t>
            </w:r>
            <w:r>
              <w:t>e</w:t>
            </w:r>
            <w:r>
              <w:rPr>
                <w:spacing w:val="-1"/>
              </w:rPr>
              <w:t xml:space="preserve"> ne</w:t>
            </w:r>
            <w:r>
              <w:t>t</w:t>
            </w:r>
            <w:r>
              <w:rPr>
                <w:spacing w:val="-1"/>
              </w:rPr>
              <w:t xml:space="preserve"> ris</w:t>
            </w:r>
            <w:r>
              <w:t>k</w:t>
            </w:r>
            <w:r>
              <w:rPr>
                <w:spacing w:val="2"/>
              </w:rPr>
              <w:t xml:space="preserve"> </w:t>
            </w:r>
            <w:r>
              <w:rPr>
                <w:spacing w:val="-1"/>
              </w:rPr>
              <w:t>o</w:t>
            </w:r>
            <w:r>
              <w:t>f</w:t>
            </w:r>
            <w:r>
              <w:rPr>
                <w:spacing w:val="2"/>
              </w:rPr>
              <w:t xml:space="preserve"> </w:t>
            </w:r>
            <w:r>
              <w:rPr>
                <w:spacing w:val="-1"/>
              </w:rPr>
              <w:t>th</w:t>
            </w:r>
            <w:r>
              <w:t>e</w:t>
            </w:r>
            <w:r>
              <w:rPr>
                <w:spacing w:val="-1"/>
              </w:rPr>
              <w:t xml:space="preserve"> U</w:t>
            </w:r>
            <w:r>
              <w:t>L</w:t>
            </w:r>
            <w:r>
              <w:rPr>
                <w:spacing w:val="2"/>
              </w:rPr>
              <w:t xml:space="preserve"> </w:t>
            </w:r>
            <w:r>
              <w:rPr>
                <w:spacing w:val="-1"/>
              </w:rPr>
              <w:t>an</w:t>
            </w:r>
            <w:r>
              <w:t>d</w:t>
            </w:r>
            <w:r>
              <w:rPr>
                <w:spacing w:val="-1"/>
              </w:rPr>
              <w:t xml:space="preserve"> ter</w:t>
            </w:r>
            <w:r>
              <w:t>m</w:t>
            </w:r>
            <w:r>
              <w:rPr>
                <w:spacing w:val="-2"/>
              </w:rPr>
              <w:t xml:space="preserve"> </w:t>
            </w:r>
            <w:r>
              <w:rPr>
                <w:spacing w:val="-1"/>
              </w:rPr>
              <w:t>significan</w:t>
            </w:r>
            <w:r>
              <w:t>t</w:t>
            </w:r>
            <w:r>
              <w:rPr>
                <w:spacing w:val="-8"/>
              </w:rPr>
              <w:t xml:space="preserve"> </w:t>
            </w:r>
            <w:r>
              <w:rPr>
                <w:spacing w:val="-1"/>
              </w:rPr>
              <w:t>activi</w:t>
            </w:r>
            <w:r>
              <w:rPr>
                <w:spacing w:val="9"/>
              </w:rPr>
              <w:t>t</w:t>
            </w:r>
            <w:r>
              <w:rPr>
                <w:spacing w:val="-1"/>
              </w:rPr>
              <w:t>ies</w:t>
            </w:r>
            <w:r>
              <w:t>,</w:t>
            </w:r>
            <w:r>
              <w:rPr>
                <w:spacing w:val="-7"/>
              </w:rPr>
              <w:t xml:space="preserve"> </w:t>
            </w:r>
            <w:r>
              <w:rPr>
                <w:spacing w:val="-1"/>
              </w:rPr>
              <w:t>i</w:t>
            </w:r>
            <w:r>
              <w:t>t</w:t>
            </w:r>
            <w:r>
              <w:rPr>
                <w:spacing w:val="1"/>
              </w:rPr>
              <w:t xml:space="preserve"> </w:t>
            </w:r>
            <w:r>
              <w:rPr>
                <w:spacing w:val="-1"/>
              </w:rPr>
              <w:t>i</w:t>
            </w:r>
            <w:r>
              <w:t xml:space="preserve">s </w:t>
            </w:r>
            <w:r>
              <w:rPr>
                <w:spacing w:val="-1"/>
              </w:rPr>
              <w:t>no</w:t>
            </w:r>
            <w:r>
              <w:t>t</w:t>
            </w:r>
            <w:r>
              <w:rPr>
                <w:spacing w:val="-1"/>
              </w:rPr>
              <w:t xml:space="preserve"> show</w:t>
            </w:r>
            <w:r>
              <w:t>n</w:t>
            </w:r>
            <w:r>
              <w:rPr>
                <w:spacing w:val="2"/>
              </w:rPr>
              <w:t xml:space="preserve"> </w:t>
            </w:r>
            <w:r>
              <w:rPr>
                <w:spacing w:val="-1"/>
              </w:rPr>
              <w:t>a</w:t>
            </w:r>
            <w:r>
              <w:t>s</w:t>
            </w:r>
            <w:r>
              <w:rPr>
                <w:spacing w:val="2"/>
              </w:rPr>
              <w:t xml:space="preserve"> </w:t>
            </w:r>
            <w:r>
              <w:t xml:space="preserve">a </w:t>
            </w:r>
            <w:r>
              <w:rPr>
                <w:spacing w:val="-1"/>
              </w:rPr>
              <w:t>significan</w:t>
            </w:r>
            <w:r>
              <w:t>t</w:t>
            </w:r>
            <w:r>
              <w:rPr>
                <w:spacing w:val="-7"/>
              </w:rPr>
              <w:t xml:space="preserve"> </w:t>
            </w:r>
            <w:r>
              <w:rPr>
                <w:spacing w:val="-1"/>
              </w:rPr>
              <w:t>activi</w:t>
            </w:r>
            <w:r>
              <w:rPr>
                <w:spacing w:val="8"/>
              </w:rPr>
              <w:t>t</w:t>
            </w:r>
            <w:r>
              <w:t>y</w:t>
            </w:r>
            <w:r>
              <w:rPr>
                <w:spacing w:val="-3"/>
              </w:rPr>
              <w:t xml:space="preserve"> </w:t>
            </w:r>
            <w:r>
              <w:rPr>
                <w:spacing w:val="-1"/>
              </w:rPr>
              <w:t>o</w:t>
            </w:r>
            <w:r>
              <w:t>n</w:t>
            </w:r>
            <w:r>
              <w:rPr>
                <w:spacing w:val="3"/>
              </w:rPr>
              <w:t xml:space="preserve"> </w:t>
            </w:r>
            <w:r>
              <w:rPr>
                <w:spacing w:val="-1"/>
              </w:rPr>
              <w:t>th</w:t>
            </w:r>
            <w:r>
              <w:t xml:space="preserve">e </w:t>
            </w:r>
            <w:r>
              <w:rPr>
                <w:spacing w:val="-1"/>
              </w:rPr>
              <w:t>matrix.</w:t>
            </w:r>
          </w:p>
        </w:tc>
      </w:tr>
      <w:tr w:rsidR="0014442D" w:rsidTr="0014442D">
        <w:trPr>
          <w:trHeight w:hRule="exact" w:val="566"/>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5" w:right="-20"/>
            </w:pPr>
            <w:r>
              <w:rPr>
                <w:spacing w:val="-1"/>
              </w:rPr>
              <w:t>Annui</w:t>
            </w:r>
            <w:r>
              <w:rPr>
                <w:spacing w:val="3"/>
              </w:rPr>
              <w:t>t</w:t>
            </w:r>
            <w:r>
              <w:rPr>
                <w:spacing w:val="-1"/>
              </w:rPr>
              <w:t>ies</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No</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337656">
            <w:pPr>
              <w:spacing w:line="267" w:lineRule="exact"/>
              <w:ind w:left="100" w:right="-20"/>
            </w:pPr>
            <w:r>
              <w:rPr>
                <w:spacing w:val="-1"/>
              </w:rPr>
              <w:t>Thi</w:t>
            </w:r>
            <w:r>
              <w:t xml:space="preserve">s </w:t>
            </w:r>
            <w:r>
              <w:rPr>
                <w:spacing w:val="-1"/>
              </w:rPr>
              <w:t>lin</w:t>
            </w:r>
            <w:r>
              <w:t>e</w:t>
            </w:r>
            <w:r>
              <w:rPr>
                <w:spacing w:val="1"/>
              </w:rPr>
              <w:t xml:space="preserve"> </w:t>
            </w:r>
            <w:r>
              <w:rPr>
                <w:spacing w:val="-1"/>
              </w:rPr>
              <w:t>o</w:t>
            </w:r>
            <w:r>
              <w:t>f</w:t>
            </w:r>
            <w:r>
              <w:rPr>
                <w:spacing w:val="4"/>
              </w:rPr>
              <w:t xml:space="preserve"> </w:t>
            </w:r>
            <w:r>
              <w:rPr>
                <w:spacing w:val="-1"/>
              </w:rPr>
              <w:t>busines</w:t>
            </w:r>
            <w:r>
              <w:t>s</w:t>
            </w:r>
            <w:r>
              <w:rPr>
                <w:spacing w:val="4"/>
              </w:rPr>
              <w:t xml:space="preserve"> </w:t>
            </w:r>
            <w:r>
              <w:rPr>
                <w:spacing w:val="-1"/>
              </w:rPr>
              <w:t>account</w:t>
            </w:r>
            <w:r>
              <w:t>s</w:t>
            </w:r>
            <w:r>
              <w:rPr>
                <w:spacing w:val="-3"/>
              </w:rPr>
              <w:t xml:space="preserve"> </w:t>
            </w:r>
            <w:r>
              <w:rPr>
                <w:spacing w:val="-1"/>
              </w:rPr>
              <w:t>fo</w:t>
            </w:r>
            <w:r>
              <w:t>r</w:t>
            </w:r>
            <w:r>
              <w:rPr>
                <w:spacing w:val="1"/>
              </w:rPr>
              <w:t xml:space="preserve"> </w:t>
            </w:r>
            <w:r>
              <w:t xml:space="preserve">7% </w:t>
            </w:r>
            <w:r>
              <w:rPr>
                <w:spacing w:val="-1"/>
              </w:rPr>
              <w:t>o</w:t>
            </w:r>
            <w:r>
              <w:t>f</w:t>
            </w:r>
            <w:r>
              <w:rPr>
                <w:spacing w:val="2"/>
              </w:rPr>
              <w:t xml:space="preserve"> </w:t>
            </w:r>
            <w:r>
              <w:rPr>
                <w:spacing w:val="-1"/>
              </w:rPr>
              <w:t>ne</w:t>
            </w:r>
            <w:r>
              <w:t xml:space="preserve">t </w:t>
            </w:r>
            <w:r>
              <w:rPr>
                <w:spacing w:val="-1"/>
              </w:rPr>
              <w:t>premium</w:t>
            </w:r>
            <w:r>
              <w:t>s</w:t>
            </w:r>
            <w:r>
              <w:rPr>
                <w:spacing w:val="-7"/>
              </w:rPr>
              <w:t xml:space="preserve"> </w:t>
            </w:r>
            <w:r>
              <w:rPr>
                <w:spacing w:val="-1"/>
              </w:rPr>
              <w:t>an</w:t>
            </w:r>
            <w:r>
              <w:t>d</w:t>
            </w:r>
            <w:r>
              <w:rPr>
                <w:spacing w:val="-1"/>
              </w:rPr>
              <w:t xml:space="preserve"> wa</w:t>
            </w:r>
            <w:r>
              <w:t>s</w:t>
            </w:r>
            <w:r>
              <w:rPr>
                <w:spacing w:val="2"/>
              </w:rPr>
              <w:t xml:space="preserve"> </w:t>
            </w:r>
            <w:r>
              <w:rPr>
                <w:spacing w:val="-1"/>
              </w:rPr>
              <w:t>no</w:t>
            </w:r>
            <w:r>
              <w:t xml:space="preserve">t </w:t>
            </w:r>
            <w:r>
              <w:rPr>
                <w:spacing w:val="-1"/>
              </w:rPr>
              <w:t>considere</w:t>
            </w:r>
            <w:r>
              <w:t>d</w:t>
            </w:r>
            <w:r>
              <w:rPr>
                <w:spacing w:val="-7"/>
              </w:rPr>
              <w:t xml:space="preserve"> </w:t>
            </w:r>
            <w:r>
              <w:t>a</w:t>
            </w:r>
            <w:r w:rsidR="00337656">
              <w:t xml:space="preserve"> </w:t>
            </w:r>
            <w:r>
              <w:t>significant</w:t>
            </w:r>
            <w:r>
              <w:rPr>
                <w:spacing w:val="-8"/>
              </w:rPr>
              <w:t xml:space="preserve"> </w:t>
            </w:r>
            <w:r>
              <w:t>activi</w:t>
            </w:r>
            <w:r>
              <w:rPr>
                <w:spacing w:val="6"/>
              </w:rPr>
              <w:t>t</w:t>
            </w:r>
            <w:r>
              <w:t>y.</w:t>
            </w:r>
          </w:p>
        </w:tc>
      </w:tr>
      <w:tr w:rsidR="0014442D" w:rsidTr="0014442D">
        <w:trPr>
          <w:trHeight w:hRule="exact" w:val="865"/>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5" w:right="-20"/>
            </w:pPr>
            <w:r>
              <w:t>Actu</w:t>
            </w:r>
            <w:r>
              <w:rPr>
                <w:spacing w:val="-1"/>
              </w:rPr>
              <w:t>a</w:t>
            </w:r>
            <w:r>
              <w:rPr>
                <w:spacing w:val="-2"/>
              </w:rPr>
              <w:t>rial</w:t>
            </w:r>
          </w:p>
          <w:p w:rsidR="0014442D" w:rsidRDefault="0014442D" w:rsidP="003523FD">
            <w:pPr>
              <w:spacing w:line="274" w:lineRule="exact"/>
              <w:ind w:left="105" w:right="-20"/>
            </w:pPr>
            <w:r>
              <w:t>Liabilities</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No</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337656">
            <w:pPr>
              <w:spacing w:line="267" w:lineRule="exact"/>
              <w:ind w:left="100" w:right="-20"/>
            </w:pPr>
            <w:r>
              <w:t>Actuarial</w:t>
            </w:r>
            <w:r>
              <w:rPr>
                <w:spacing w:val="-4"/>
              </w:rPr>
              <w:t xml:space="preserve"> </w:t>
            </w:r>
            <w:r>
              <w:t>liabili</w:t>
            </w:r>
            <w:r>
              <w:rPr>
                <w:spacing w:val="2"/>
              </w:rPr>
              <w:t>t</w:t>
            </w:r>
            <w:r>
              <w:t>ies</w:t>
            </w:r>
            <w:r>
              <w:rPr>
                <w:spacing w:val="-5"/>
              </w:rPr>
              <w:t xml:space="preserve"> </w:t>
            </w:r>
            <w:r>
              <w:rPr>
                <w:spacing w:val="-4"/>
              </w:rPr>
              <w:t>w</w:t>
            </w:r>
            <w:r w:rsidR="00337656">
              <w:rPr>
                <w:spacing w:val="-4"/>
              </w:rPr>
              <w:t>ere</w:t>
            </w:r>
            <w:r>
              <w:rPr>
                <w:spacing w:val="3"/>
              </w:rPr>
              <w:t xml:space="preserve"> </w:t>
            </w:r>
            <w:r>
              <w:rPr>
                <w:spacing w:val="-1"/>
              </w:rPr>
              <w:t>no</w:t>
            </w:r>
            <w:r>
              <w:t xml:space="preserve">t </w:t>
            </w:r>
            <w:r>
              <w:rPr>
                <w:spacing w:val="-1"/>
              </w:rPr>
              <w:t>considere</w:t>
            </w:r>
            <w:r>
              <w:t>d</w:t>
            </w:r>
            <w:r>
              <w:rPr>
                <w:spacing w:val="-7"/>
              </w:rPr>
              <w:t xml:space="preserve"> </w:t>
            </w:r>
            <w:r>
              <w:t>a</w:t>
            </w:r>
            <w:r>
              <w:rPr>
                <w:spacing w:val="2"/>
              </w:rPr>
              <w:t xml:space="preserve"> </w:t>
            </w:r>
            <w:r>
              <w:rPr>
                <w:spacing w:val="-1"/>
              </w:rPr>
              <w:t>significan</w:t>
            </w:r>
            <w:r>
              <w:t>t</w:t>
            </w:r>
            <w:r>
              <w:rPr>
                <w:spacing w:val="-7"/>
              </w:rPr>
              <w:t xml:space="preserve"> </w:t>
            </w:r>
            <w:r>
              <w:rPr>
                <w:spacing w:val="-1"/>
              </w:rPr>
              <w:t>activi</w:t>
            </w:r>
            <w:r>
              <w:rPr>
                <w:spacing w:val="11"/>
              </w:rPr>
              <w:t>t</w:t>
            </w:r>
            <w:r>
              <w:t>y</w:t>
            </w:r>
            <w:r>
              <w:rPr>
                <w:spacing w:val="-3"/>
              </w:rPr>
              <w:t xml:space="preserve"> </w:t>
            </w:r>
            <w:r>
              <w:rPr>
                <w:spacing w:val="-1"/>
              </w:rPr>
              <w:t>a</w:t>
            </w:r>
            <w:r>
              <w:t>s</w:t>
            </w:r>
            <w:r>
              <w:rPr>
                <w:spacing w:val="3"/>
              </w:rPr>
              <w:t xml:space="preserve"> </w:t>
            </w:r>
            <w:r>
              <w:rPr>
                <w:spacing w:val="-1"/>
              </w:rPr>
              <w:t>i</w:t>
            </w:r>
            <w:r>
              <w:t>t</w:t>
            </w:r>
            <w:r>
              <w:rPr>
                <w:spacing w:val="2"/>
              </w:rPr>
              <w:t xml:space="preserve"> </w:t>
            </w:r>
            <w:r>
              <w:rPr>
                <w:spacing w:val="-1"/>
              </w:rPr>
              <w:t>wa</w:t>
            </w:r>
            <w:r>
              <w:t>s</w:t>
            </w:r>
            <w:r>
              <w:rPr>
                <w:spacing w:val="3"/>
              </w:rPr>
              <w:t xml:space="preserve"> </w:t>
            </w:r>
            <w:r>
              <w:rPr>
                <w:spacing w:val="-1"/>
              </w:rPr>
              <w:t>considere</w:t>
            </w:r>
            <w:r>
              <w:t>d</w:t>
            </w:r>
            <w:r>
              <w:rPr>
                <w:spacing w:val="-7"/>
              </w:rPr>
              <w:t xml:space="preserve"> </w:t>
            </w:r>
            <w:r>
              <w:rPr>
                <w:spacing w:val="-1"/>
              </w:rPr>
              <w:t>i</w:t>
            </w:r>
            <w:r>
              <w:t>n</w:t>
            </w:r>
            <w:r>
              <w:rPr>
                <w:spacing w:val="1"/>
              </w:rPr>
              <w:t xml:space="preserve"> </w:t>
            </w:r>
            <w:r>
              <w:rPr>
                <w:spacing w:val="-1"/>
              </w:rPr>
              <w:t xml:space="preserve">the </w:t>
            </w:r>
            <w:r>
              <w:t>assessment</w:t>
            </w:r>
            <w:r>
              <w:rPr>
                <w:spacing w:val="-8"/>
              </w:rPr>
              <w:t xml:space="preserve"> </w:t>
            </w:r>
            <w:r>
              <w:t>of</w:t>
            </w:r>
            <w:r>
              <w:rPr>
                <w:spacing w:val="2"/>
              </w:rPr>
              <w:t xml:space="preserve"> </w:t>
            </w:r>
            <w:r>
              <w:t>Inherent</w:t>
            </w:r>
            <w:r>
              <w:rPr>
                <w:spacing w:val="-5"/>
              </w:rPr>
              <w:t xml:space="preserve"> </w:t>
            </w:r>
            <w:r>
              <w:t>Insurance</w:t>
            </w:r>
            <w:r>
              <w:rPr>
                <w:spacing w:val="-6"/>
              </w:rPr>
              <w:t xml:space="preserve"> </w:t>
            </w:r>
            <w:r>
              <w:t>Risk</w:t>
            </w:r>
            <w:r>
              <w:rPr>
                <w:spacing w:val="-1"/>
              </w:rPr>
              <w:t xml:space="preserve"> </w:t>
            </w:r>
            <w:r>
              <w:t>and the Operational</w:t>
            </w:r>
            <w:r>
              <w:rPr>
                <w:spacing w:val="-8"/>
              </w:rPr>
              <w:t xml:space="preserve"> </w:t>
            </w:r>
            <w:r>
              <w:t>Management</w:t>
            </w:r>
            <w:r>
              <w:rPr>
                <w:spacing w:val="-10"/>
              </w:rPr>
              <w:t xml:space="preserve"> </w:t>
            </w:r>
            <w:r>
              <w:t>func</w:t>
            </w:r>
            <w:r>
              <w:rPr>
                <w:spacing w:val="1"/>
              </w:rPr>
              <w:t>t</w:t>
            </w:r>
            <w:r>
              <w:t>io</w:t>
            </w:r>
            <w:r>
              <w:rPr>
                <w:spacing w:val="-8"/>
              </w:rPr>
              <w:t>n</w:t>
            </w:r>
            <w:r>
              <w:t>.</w:t>
            </w:r>
          </w:p>
        </w:tc>
      </w:tr>
      <w:tr w:rsidR="0014442D" w:rsidTr="0014442D">
        <w:trPr>
          <w:trHeight w:hRule="exact" w:val="859"/>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14442D">
            <w:pPr>
              <w:spacing w:line="267" w:lineRule="exact"/>
              <w:ind w:left="105" w:right="-20"/>
            </w:pPr>
            <w:r>
              <w:rPr>
                <w:spacing w:val="-2"/>
              </w:rPr>
              <w:t>Asset Liability Management (ALM)</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No</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14442D">
            <w:pPr>
              <w:spacing w:line="267" w:lineRule="exact"/>
              <w:ind w:left="100" w:right="-20"/>
            </w:pPr>
            <w:r>
              <w:rPr>
                <w:spacing w:val="-2"/>
              </w:rPr>
              <w:t>AL</w:t>
            </w:r>
            <w:r>
              <w:t>M</w:t>
            </w:r>
            <w:r>
              <w:rPr>
                <w:spacing w:val="1"/>
              </w:rPr>
              <w:t xml:space="preserve"> </w:t>
            </w:r>
            <w:r>
              <w:rPr>
                <w:spacing w:val="-1"/>
              </w:rPr>
              <w:t>wa</w:t>
            </w:r>
            <w:r>
              <w:t>s</w:t>
            </w:r>
            <w:r>
              <w:rPr>
                <w:spacing w:val="3"/>
              </w:rPr>
              <w:t xml:space="preserve"> </w:t>
            </w:r>
            <w:r>
              <w:rPr>
                <w:spacing w:val="-1"/>
              </w:rPr>
              <w:t>no</w:t>
            </w:r>
            <w:r>
              <w:t xml:space="preserve">t </w:t>
            </w:r>
            <w:r>
              <w:rPr>
                <w:spacing w:val="-1"/>
              </w:rPr>
              <w:t>considere</w:t>
            </w:r>
            <w:r>
              <w:t>d</w:t>
            </w:r>
            <w:r>
              <w:rPr>
                <w:spacing w:val="-7"/>
              </w:rPr>
              <w:t xml:space="preserve"> </w:t>
            </w:r>
            <w:r>
              <w:t>a</w:t>
            </w:r>
            <w:r>
              <w:rPr>
                <w:spacing w:val="2"/>
              </w:rPr>
              <w:t xml:space="preserve"> </w:t>
            </w:r>
            <w:r>
              <w:rPr>
                <w:spacing w:val="-1"/>
              </w:rPr>
              <w:t>significan</w:t>
            </w:r>
            <w:r>
              <w:t>t</w:t>
            </w:r>
            <w:r>
              <w:rPr>
                <w:spacing w:val="-7"/>
              </w:rPr>
              <w:t xml:space="preserve"> </w:t>
            </w:r>
            <w:r>
              <w:rPr>
                <w:spacing w:val="-1"/>
              </w:rPr>
              <w:t>activi</w:t>
            </w:r>
            <w:r>
              <w:rPr>
                <w:spacing w:val="8"/>
              </w:rPr>
              <w:t>t</w:t>
            </w:r>
            <w:r>
              <w:t>y</w:t>
            </w:r>
            <w:r>
              <w:rPr>
                <w:spacing w:val="-3"/>
              </w:rPr>
              <w:t xml:space="preserve"> </w:t>
            </w:r>
            <w:r>
              <w:rPr>
                <w:spacing w:val="-1"/>
              </w:rPr>
              <w:t>a</w:t>
            </w:r>
            <w:r>
              <w:t>s</w:t>
            </w:r>
            <w:r>
              <w:rPr>
                <w:spacing w:val="3"/>
              </w:rPr>
              <w:t xml:space="preserve"> </w:t>
            </w:r>
            <w:r>
              <w:rPr>
                <w:spacing w:val="-1"/>
              </w:rPr>
              <w:t>i</w:t>
            </w:r>
            <w:r>
              <w:t>t</w:t>
            </w:r>
            <w:r>
              <w:rPr>
                <w:spacing w:val="2"/>
              </w:rPr>
              <w:t xml:space="preserve"> </w:t>
            </w:r>
            <w:r>
              <w:rPr>
                <w:spacing w:val="-1"/>
              </w:rPr>
              <w:t>wa</w:t>
            </w:r>
            <w:r>
              <w:t>s</w:t>
            </w:r>
            <w:r>
              <w:rPr>
                <w:spacing w:val="3"/>
              </w:rPr>
              <w:t xml:space="preserve"> </w:t>
            </w:r>
            <w:r>
              <w:rPr>
                <w:spacing w:val="-11"/>
              </w:rPr>
              <w:t>c</w:t>
            </w:r>
            <w:r>
              <w:rPr>
                <w:spacing w:val="-1"/>
              </w:rPr>
              <w:t>onsidere</w:t>
            </w:r>
            <w:r>
              <w:t>d</w:t>
            </w:r>
            <w:r>
              <w:rPr>
                <w:spacing w:val="-6"/>
              </w:rPr>
              <w:t xml:space="preserve"> </w:t>
            </w:r>
            <w:r>
              <w:rPr>
                <w:spacing w:val="-1"/>
              </w:rPr>
              <w:t>i</w:t>
            </w:r>
            <w:r>
              <w:t>n</w:t>
            </w:r>
            <w:r>
              <w:rPr>
                <w:spacing w:val="2"/>
              </w:rPr>
              <w:t xml:space="preserve"> </w:t>
            </w:r>
            <w:r>
              <w:rPr>
                <w:spacing w:val="-1"/>
              </w:rPr>
              <w:t>th</w:t>
            </w:r>
            <w:r>
              <w:t>e</w:t>
            </w:r>
            <w:r>
              <w:rPr>
                <w:spacing w:val="-2"/>
              </w:rPr>
              <w:t xml:space="preserve"> </w:t>
            </w:r>
            <w:r>
              <w:t>assessment</w:t>
            </w:r>
            <w:r>
              <w:rPr>
                <w:spacing w:val="-13"/>
              </w:rPr>
              <w:t xml:space="preserve"> </w:t>
            </w:r>
            <w:r>
              <w:t xml:space="preserve">of </w:t>
            </w:r>
            <w:r>
              <w:rPr>
                <w:spacing w:val="-1"/>
              </w:rPr>
              <w:t>th</w:t>
            </w:r>
            <w:r>
              <w:t xml:space="preserve">e </w:t>
            </w:r>
            <w:r>
              <w:rPr>
                <w:spacing w:val="-1"/>
              </w:rPr>
              <w:t>Ris</w:t>
            </w:r>
            <w:r>
              <w:t>k</w:t>
            </w:r>
            <w:r>
              <w:rPr>
                <w:spacing w:val="-1"/>
              </w:rPr>
              <w:t xml:space="preserve"> Managemen</w:t>
            </w:r>
            <w:r>
              <w:t>t</w:t>
            </w:r>
            <w:r>
              <w:rPr>
                <w:spacing w:val="-10"/>
              </w:rPr>
              <w:t xml:space="preserve"> </w:t>
            </w:r>
            <w:r>
              <w:rPr>
                <w:spacing w:val="-1"/>
              </w:rPr>
              <w:t>an</w:t>
            </w:r>
            <w:r>
              <w:t xml:space="preserve">d </w:t>
            </w:r>
            <w:r>
              <w:rPr>
                <w:spacing w:val="-1"/>
              </w:rPr>
              <w:t>Operationa</w:t>
            </w:r>
            <w:r>
              <w:t>l</w:t>
            </w:r>
            <w:r>
              <w:rPr>
                <w:spacing w:val="-8"/>
              </w:rPr>
              <w:t xml:space="preserve"> </w:t>
            </w:r>
            <w:r>
              <w:rPr>
                <w:spacing w:val="-1"/>
              </w:rPr>
              <w:t>Managemen</w:t>
            </w:r>
            <w:r>
              <w:t>t</w:t>
            </w:r>
            <w:r>
              <w:rPr>
                <w:spacing w:val="-10"/>
              </w:rPr>
              <w:t xml:space="preserve"> </w:t>
            </w:r>
            <w:r>
              <w:rPr>
                <w:spacing w:val="-1"/>
              </w:rPr>
              <w:t>func</w:t>
            </w:r>
            <w:r>
              <w:rPr>
                <w:spacing w:val="6"/>
              </w:rPr>
              <w:t>t</w:t>
            </w:r>
            <w:r>
              <w:rPr>
                <w:spacing w:val="-1"/>
              </w:rPr>
              <w:t>ion</w:t>
            </w:r>
            <w:r>
              <w:rPr>
                <w:spacing w:val="-10"/>
              </w:rPr>
              <w:t>s</w:t>
            </w:r>
            <w:r>
              <w:t>.</w:t>
            </w:r>
          </w:p>
        </w:tc>
      </w:tr>
      <w:tr w:rsidR="0014442D" w:rsidTr="0014442D">
        <w:trPr>
          <w:trHeight w:hRule="exact" w:val="857"/>
        </w:trPr>
        <w:tc>
          <w:tcPr>
            <w:tcW w:w="1704" w:type="dxa"/>
            <w:tcBorders>
              <w:top w:val="single" w:sz="6" w:space="0" w:color="000000"/>
              <w:left w:val="single" w:sz="6" w:space="0" w:color="000000"/>
              <w:bottom w:val="single" w:sz="6" w:space="0" w:color="000000"/>
              <w:right w:val="single" w:sz="6" w:space="0" w:color="000000"/>
            </w:tcBorders>
          </w:tcPr>
          <w:p w:rsidR="0014442D" w:rsidRDefault="0014442D" w:rsidP="0014442D">
            <w:pPr>
              <w:spacing w:line="267" w:lineRule="exact"/>
              <w:ind w:left="105" w:right="-20"/>
            </w:pPr>
            <w:r>
              <w:rPr>
                <w:spacing w:val="2"/>
              </w:rPr>
              <w:t>Information Technology (IT)</w:t>
            </w:r>
          </w:p>
        </w:tc>
        <w:tc>
          <w:tcPr>
            <w:tcW w:w="643" w:type="dxa"/>
            <w:tcBorders>
              <w:top w:val="single" w:sz="6" w:space="0" w:color="000000"/>
              <w:left w:val="single" w:sz="6" w:space="0" w:color="000000"/>
              <w:bottom w:val="single" w:sz="6" w:space="0" w:color="000000"/>
              <w:right w:val="single" w:sz="6" w:space="0" w:color="000000"/>
            </w:tcBorders>
          </w:tcPr>
          <w:p w:rsidR="0014442D" w:rsidRDefault="0014442D" w:rsidP="003523FD">
            <w:pPr>
              <w:spacing w:line="267" w:lineRule="exact"/>
              <w:ind w:left="100" w:right="-20"/>
            </w:pPr>
            <w:r>
              <w:rPr>
                <w:spacing w:val="-1"/>
              </w:rPr>
              <w:t>No</w:t>
            </w:r>
          </w:p>
        </w:tc>
        <w:tc>
          <w:tcPr>
            <w:tcW w:w="7900" w:type="dxa"/>
            <w:tcBorders>
              <w:top w:val="single" w:sz="6" w:space="0" w:color="000000"/>
              <w:left w:val="single" w:sz="6" w:space="0" w:color="000000"/>
              <w:bottom w:val="single" w:sz="6" w:space="0" w:color="000000"/>
              <w:right w:val="single" w:sz="6" w:space="0" w:color="000000"/>
            </w:tcBorders>
          </w:tcPr>
          <w:p w:rsidR="0014442D" w:rsidRDefault="0014442D" w:rsidP="0014442D">
            <w:pPr>
              <w:spacing w:line="267" w:lineRule="exact"/>
              <w:ind w:left="100" w:right="-20"/>
            </w:pPr>
            <w:r>
              <w:rPr>
                <w:spacing w:val="2"/>
              </w:rPr>
              <w:t>I</w:t>
            </w:r>
            <w:r>
              <w:t>T</w:t>
            </w:r>
            <w:r>
              <w:rPr>
                <w:spacing w:val="2"/>
              </w:rPr>
              <w:t xml:space="preserve"> </w:t>
            </w:r>
            <w:r>
              <w:rPr>
                <w:spacing w:val="-1"/>
              </w:rPr>
              <w:t>wa</w:t>
            </w:r>
            <w:r>
              <w:t>s</w:t>
            </w:r>
            <w:r>
              <w:rPr>
                <w:spacing w:val="2"/>
              </w:rPr>
              <w:t xml:space="preserve"> </w:t>
            </w:r>
            <w:r>
              <w:rPr>
                <w:spacing w:val="-1"/>
              </w:rPr>
              <w:t>no</w:t>
            </w:r>
            <w:r>
              <w:t xml:space="preserve">t </w:t>
            </w:r>
            <w:r>
              <w:rPr>
                <w:spacing w:val="-1"/>
              </w:rPr>
              <w:t>considere</w:t>
            </w:r>
            <w:r>
              <w:t>d</w:t>
            </w:r>
            <w:r>
              <w:rPr>
                <w:spacing w:val="-7"/>
              </w:rPr>
              <w:t xml:space="preserve"> </w:t>
            </w:r>
            <w:r>
              <w:t>a</w:t>
            </w:r>
            <w:r>
              <w:rPr>
                <w:spacing w:val="2"/>
              </w:rPr>
              <w:t xml:space="preserve"> </w:t>
            </w:r>
            <w:r>
              <w:rPr>
                <w:spacing w:val="-1"/>
              </w:rPr>
              <w:t>significan</w:t>
            </w:r>
            <w:r>
              <w:t>t</w:t>
            </w:r>
            <w:r>
              <w:rPr>
                <w:spacing w:val="-7"/>
              </w:rPr>
              <w:t xml:space="preserve"> </w:t>
            </w:r>
            <w:r>
              <w:rPr>
                <w:spacing w:val="-1"/>
              </w:rPr>
              <w:t>activi</w:t>
            </w:r>
            <w:r>
              <w:rPr>
                <w:spacing w:val="4"/>
              </w:rPr>
              <w:t>t</w:t>
            </w:r>
            <w:r>
              <w:t>y</w:t>
            </w:r>
            <w:r>
              <w:rPr>
                <w:spacing w:val="-4"/>
              </w:rPr>
              <w:t xml:space="preserve"> </w:t>
            </w:r>
            <w:r>
              <w:rPr>
                <w:spacing w:val="-1"/>
              </w:rPr>
              <w:t>a</w:t>
            </w:r>
            <w:r>
              <w:t>s</w:t>
            </w:r>
            <w:r>
              <w:rPr>
                <w:spacing w:val="2"/>
              </w:rPr>
              <w:t xml:space="preserve"> </w:t>
            </w:r>
            <w:r>
              <w:rPr>
                <w:spacing w:val="-1"/>
              </w:rPr>
              <w:t>i</w:t>
            </w:r>
            <w:r>
              <w:t>t</w:t>
            </w:r>
            <w:r>
              <w:rPr>
                <w:spacing w:val="2"/>
              </w:rPr>
              <w:t xml:space="preserve"> </w:t>
            </w:r>
            <w:r>
              <w:rPr>
                <w:spacing w:val="-1"/>
              </w:rPr>
              <w:t>wa</w:t>
            </w:r>
            <w:r>
              <w:t>s</w:t>
            </w:r>
            <w:r>
              <w:rPr>
                <w:spacing w:val="2"/>
              </w:rPr>
              <w:t xml:space="preserve"> </w:t>
            </w:r>
            <w:r>
              <w:rPr>
                <w:spacing w:val="-1"/>
              </w:rPr>
              <w:t>considere</w:t>
            </w:r>
            <w:r>
              <w:t>d</w:t>
            </w:r>
            <w:r>
              <w:rPr>
                <w:spacing w:val="-7"/>
              </w:rPr>
              <w:t xml:space="preserve"> </w:t>
            </w:r>
            <w:r>
              <w:rPr>
                <w:spacing w:val="-1"/>
              </w:rPr>
              <w:t>i</w:t>
            </w:r>
            <w:r>
              <w:t>n</w:t>
            </w:r>
            <w:r>
              <w:rPr>
                <w:spacing w:val="1"/>
              </w:rPr>
              <w:t xml:space="preserve"> </w:t>
            </w:r>
            <w:r>
              <w:rPr>
                <w:spacing w:val="-1"/>
              </w:rPr>
              <w:t>th</w:t>
            </w:r>
            <w:r>
              <w:t>e</w:t>
            </w:r>
            <w:r>
              <w:rPr>
                <w:spacing w:val="-7"/>
              </w:rPr>
              <w:t xml:space="preserve"> </w:t>
            </w:r>
            <w:r>
              <w:t>assessment</w:t>
            </w:r>
            <w:r>
              <w:rPr>
                <w:spacing w:val="-9"/>
              </w:rPr>
              <w:t xml:space="preserve"> </w:t>
            </w:r>
            <w:r>
              <w:t>of Inherent</w:t>
            </w:r>
            <w:r>
              <w:rPr>
                <w:spacing w:val="-6"/>
              </w:rPr>
              <w:t xml:space="preserve"> </w:t>
            </w:r>
            <w:r>
              <w:t>Operational</w:t>
            </w:r>
            <w:r>
              <w:rPr>
                <w:spacing w:val="-9"/>
              </w:rPr>
              <w:t xml:space="preserve"> </w:t>
            </w:r>
            <w:r>
              <w:t>Risk</w:t>
            </w:r>
            <w:r>
              <w:rPr>
                <w:spacing w:val="-2"/>
              </w:rPr>
              <w:t xml:space="preserve"> </w:t>
            </w:r>
            <w:r>
              <w:t>and</w:t>
            </w:r>
            <w:r>
              <w:rPr>
                <w:spacing w:val="-1"/>
              </w:rPr>
              <w:t xml:space="preserve"> </w:t>
            </w:r>
            <w:r>
              <w:t>Operational</w:t>
            </w:r>
            <w:r>
              <w:rPr>
                <w:spacing w:val="-9"/>
              </w:rPr>
              <w:t xml:space="preserve"> </w:t>
            </w:r>
            <w:r>
              <w:t>Management</w:t>
            </w:r>
            <w:r>
              <w:rPr>
                <w:spacing w:val="-11"/>
              </w:rPr>
              <w:t xml:space="preserve"> </w:t>
            </w:r>
            <w:r>
              <w:t>func</w:t>
            </w:r>
            <w:r>
              <w:rPr>
                <w:spacing w:val="2"/>
              </w:rPr>
              <w:t>t</w:t>
            </w:r>
            <w:r>
              <w:t>io</w:t>
            </w:r>
            <w:r>
              <w:rPr>
                <w:spacing w:val="-9"/>
              </w:rPr>
              <w:t>n</w:t>
            </w:r>
            <w:r>
              <w:t>.</w:t>
            </w:r>
          </w:p>
        </w:tc>
      </w:tr>
    </w:tbl>
    <w:p w:rsidR="0014442D" w:rsidRDefault="0014442D" w:rsidP="0014442D">
      <w:pPr>
        <w:spacing w:before="7" w:line="180" w:lineRule="exact"/>
        <w:rPr>
          <w:sz w:val="18"/>
          <w:szCs w:val="18"/>
        </w:rPr>
      </w:pPr>
    </w:p>
    <w:p w:rsidR="00337656" w:rsidRDefault="00337656">
      <w:pPr>
        <w:spacing w:after="200" w:line="276" w:lineRule="auto"/>
      </w:pPr>
    </w:p>
    <w:p w:rsidR="00337656" w:rsidRDefault="00337656" w:rsidP="00337656">
      <w:pPr>
        <w:pStyle w:val="Ttulo4"/>
      </w:pPr>
      <w:r>
        <w:t>Information on Significant Activities</w:t>
      </w:r>
    </w:p>
    <w:p w:rsidR="00337656" w:rsidRPr="00337656" w:rsidRDefault="00337656" w:rsidP="00337656">
      <w:pPr>
        <w:pStyle w:val="BlockLine"/>
      </w:pPr>
    </w:p>
    <w:tbl>
      <w:tblPr>
        <w:tblW w:w="0" w:type="auto"/>
        <w:tblLayout w:type="fixed"/>
        <w:tblLook w:val="0000" w:firstRow="0" w:lastRow="0" w:firstColumn="0" w:lastColumn="0" w:noHBand="0" w:noVBand="0"/>
      </w:tblPr>
      <w:tblGrid>
        <w:gridCol w:w="1728"/>
        <w:gridCol w:w="7740"/>
      </w:tblGrid>
      <w:tr w:rsidR="00337656" w:rsidRPr="00337656" w:rsidTr="00337656">
        <w:tc>
          <w:tcPr>
            <w:tcW w:w="1728" w:type="dxa"/>
            <w:shd w:val="clear" w:color="auto" w:fill="auto"/>
          </w:tcPr>
          <w:p w:rsidR="00337656" w:rsidRPr="00337656" w:rsidRDefault="00337656" w:rsidP="00337656">
            <w:pPr>
              <w:pStyle w:val="Ttulo5"/>
            </w:pPr>
            <w:r>
              <w:t>Segregated Funds</w:t>
            </w:r>
          </w:p>
        </w:tc>
        <w:tc>
          <w:tcPr>
            <w:tcW w:w="7740" w:type="dxa"/>
            <w:shd w:val="clear" w:color="auto" w:fill="auto"/>
          </w:tcPr>
          <w:p w:rsidR="00337656" w:rsidRDefault="00337656" w:rsidP="00337656">
            <w:pPr>
              <w:pStyle w:val="Textodebloque"/>
            </w:pPr>
            <w:r>
              <w:t>The following comments provide some general background information:</w:t>
            </w:r>
          </w:p>
          <w:p w:rsidR="00337656" w:rsidRDefault="00337656" w:rsidP="00337656">
            <w:pPr>
              <w:pStyle w:val="Textodebloque"/>
            </w:pPr>
          </w:p>
          <w:p w:rsidR="00337656" w:rsidRDefault="00337656" w:rsidP="00337656">
            <w:pPr>
              <w:pStyle w:val="BulletText1"/>
            </w:pPr>
            <w:r>
              <w:t xml:space="preserve">At Q4 </w:t>
            </w:r>
            <w:r w:rsidR="001A10F1">
              <w:t>2009</w:t>
            </w:r>
            <w:r>
              <w:t xml:space="preserve"> segregated funds account value approximated $5 billion. There are a number of funds that date back to the December 1990 amalgamation of Good Life Insurance Company of Canada and New Life Insurance Company of Canada. Characteristics of the older funds included 100% death and maturity guarantees and allowed numerous reset options. </w:t>
            </w:r>
          </w:p>
          <w:p w:rsidR="00337656" w:rsidRDefault="00337656" w:rsidP="00337656">
            <w:pPr>
              <w:pStyle w:val="BulletText1"/>
            </w:pPr>
            <w:r>
              <w:t>New segregated fund products have more conservative characteristics.</w:t>
            </w:r>
          </w:p>
          <w:p w:rsidR="00337656" w:rsidRDefault="00337656" w:rsidP="00337656">
            <w:pPr>
              <w:pStyle w:val="BulletText1"/>
            </w:pPr>
            <w:r>
              <w:t xml:space="preserve">At Q4 </w:t>
            </w:r>
            <w:r w:rsidR="001A10F1">
              <w:t>2009</w:t>
            </w:r>
            <w:r>
              <w:t xml:space="preserve"> the in-the-money deficiency approximated $895 million.</w:t>
            </w:r>
          </w:p>
          <w:p w:rsidR="00337656" w:rsidRDefault="00337656" w:rsidP="00337656">
            <w:pPr>
              <w:pStyle w:val="BulletText1"/>
            </w:pPr>
            <w:r>
              <w:t xml:space="preserve">For the year ended December 31, </w:t>
            </w:r>
            <w:r w:rsidR="001A10F1">
              <w:t>2009</w:t>
            </w:r>
            <w:r>
              <w:t xml:space="preserve"> the net loss for this line of business was $185 million.</w:t>
            </w:r>
          </w:p>
          <w:p w:rsidR="00337656" w:rsidRDefault="00337656" w:rsidP="00337656">
            <w:pPr>
              <w:pStyle w:val="Textodebloque"/>
            </w:pPr>
          </w:p>
          <w:p w:rsidR="00337656" w:rsidRDefault="00337656" w:rsidP="00337656">
            <w:pPr>
              <w:pStyle w:val="Textodebloque"/>
            </w:pPr>
            <w:r>
              <w:t xml:space="preserve">Net Risk was assessed as </w:t>
            </w:r>
            <w:r w:rsidRPr="00B464D2">
              <w:rPr>
                <w:b/>
                <w:i/>
              </w:rPr>
              <w:t xml:space="preserve">High </w:t>
            </w:r>
            <w:r>
              <w:t>after considering the following:</w:t>
            </w:r>
          </w:p>
          <w:p w:rsidR="00337656" w:rsidRDefault="00337656" w:rsidP="00337656">
            <w:pPr>
              <w:pStyle w:val="BulletText1"/>
            </w:pPr>
            <w:r>
              <w:t>The older segregated funds have significant guarantees.</w:t>
            </w:r>
          </w:p>
          <w:p w:rsidR="00337656" w:rsidRDefault="00337656" w:rsidP="00337656">
            <w:pPr>
              <w:pStyle w:val="BulletText1"/>
            </w:pPr>
            <w:r>
              <w:t xml:space="preserve">The Q4 </w:t>
            </w:r>
            <w:r w:rsidR="001A10F1">
              <w:t>2009</w:t>
            </w:r>
            <w:r>
              <w:t xml:space="preserve"> in-the-money deficiency is significant at $895 million with the largest exposure arising in 2010 ($680 million).</w:t>
            </w:r>
          </w:p>
          <w:p w:rsidR="00337656" w:rsidRDefault="00337656" w:rsidP="00337656">
            <w:pPr>
              <w:pStyle w:val="BulletText1"/>
            </w:pPr>
            <w:r>
              <w:t>The determination of related reserves and capital requirements is complex and can have a significant impact on earnings and capital.</w:t>
            </w:r>
          </w:p>
          <w:p w:rsidR="00337656" w:rsidRDefault="00CD7C76" w:rsidP="00337656">
            <w:pPr>
              <w:pStyle w:val="BulletText1"/>
            </w:pPr>
            <w:r>
              <w:t>Good New Life</w:t>
            </w:r>
            <w:r w:rsidR="00337656">
              <w:t xml:space="preserve"> is exposed to adverse financial results if equity markets are depressed at maturity.</w:t>
            </w:r>
          </w:p>
          <w:p w:rsidR="00337656" w:rsidRDefault="00337656" w:rsidP="00337656">
            <w:pPr>
              <w:pStyle w:val="BulletText1"/>
            </w:pPr>
            <w:r>
              <w:t>There are some legal challenges relating to the administration of segregated funds that could cost the Company in excess of $90 million.</w:t>
            </w:r>
          </w:p>
          <w:p w:rsidR="00337656" w:rsidRDefault="00337656" w:rsidP="00337656">
            <w:pPr>
              <w:pStyle w:val="Textodebloque"/>
            </w:pPr>
            <w:r>
              <w:t xml:space="preserve"> </w:t>
            </w:r>
          </w:p>
          <w:p w:rsidR="00337656" w:rsidRDefault="00337656" w:rsidP="00337656">
            <w:pPr>
              <w:pStyle w:val="Textodebloque"/>
            </w:pPr>
            <w:r>
              <w:t xml:space="preserve">The Direction of Risk was assessed as </w:t>
            </w:r>
            <w:r w:rsidRPr="00B464D2">
              <w:rPr>
                <w:b/>
                <w:i/>
              </w:rPr>
              <w:t xml:space="preserve">Decreasing </w:t>
            </w:r>
            <w:r>
              <w:t>after considering the following:</w:t>
            </w:r>
          </w:p>
          <w:p w:rsidR="00337656" w:rsidRDefault="00337656" w:rsidP="00337656">
            <w:pPr>
              <w:pStyle w:val="Textodebloque"/>
            </w:pPr>
          </w:p>
          <w:p w:rsidR="00337656" w:rsidRDefault="00337656" w:rsidP="00337656">
            <w:pPr>
              <w:pStyle w:val="BulletText1"/>
            </w:pPr>
            <w:r>
              <w:t xml:space="preserve">The gap between the segregated funds in-the-money deficiency and related assets remains closed with underlying reserves and capital in excess of the in-the-money deficiency by $92 million at December 31, </w:t>
            </w:r>
            <w:r w:rsidR="001A10F1">
              <w:t>2009</w:t>
            </w:r>
            <w:r>
              <w:t xml:space="preserve">. (December 31, </w:t>
            </w:r>
            <w:r w:rsidR="001A10F1">
              <w:t>2008</w:t>
            </w:r>
            <w:r>
              <w:t>-$30 million)</w:t>
            </w:r>
          </w:p>
          <w:p w:rsidR="00337656" w:rsidRDefault="00337656" w:rsidP="00337656">
            <w:pPr>
              <w:pStyle w:val="BulletText1"/>
            </w:pPr>
            <w:r>
              <w:t xml:space="preserve">A hedge on 2 blocks (notional amount of approximately $836 million as at December 31, </w:t>
            </w:r>
            <w:r w:rsidR="001A10F1">
              <w:t>2008</w:t>
            </w:r>
            <w:r>
              <w:t xml:space="preserve">) was put in place in October/November </w:t>
            </w:r>
            <w:r w:rsidR="001A10F1">
              <w:t>2008</w:t>
            </w:r>
            <w:r>
              <w:t xml:space="preserve">.  This hedging program, which applies to approximately 60% of the account value, reduces volatility with respect to equity market exposure. </w:t>
            </w:r>
          </w:p>
          <w:p w:rsidR="00337656" w:rsidRDefault="00337656" w:rsidP="00337656">
            <w:pPr>
              <w:pStyle w:val="BulletText1"/>
            </w:pPr>
            <w:r>
              <w:t xml:space="preserve">It is anticipated that a new hedging program will be put in place in early </w:t>
            </w:r>
            <w:r w:rsidR="001A10F1">
              <w:t>2010</w:t>
            </w:r>
            <w:r>
              <w:t xml:space="preserve"> to obtain capital relief from OSFI.</w:t>
            </w:r>
          </w:p>
          <w:p w:rsidR="00337656" w:rsidRDefault="00337656" w:rsidP="00337656">
            <w:pPr>
              <w:pStyle w:val="BulletText1"/>
            </w:pPr>
            <w:r>
              <w:t>The Company has initiated a “retention” campaign and plans on offering several enhanced product features to encourage clients to stay with the Company beyond 2010.</w:t>
            </w:r>
          </w:p>
          <w:p w:rsidR="00CB26D8" w:rsidRDefault="00CB26D8" w:rsidP="00CB26D8">
            <w:pPr>
              <w:pStyle w:val="BulletText1"/>
              <w:numPr>
                <w:ilvl w:val="0"/>
                <w:numId w:val="0"/>
              </w:numPr>
              <w:ind w:left="173" w:hanging="173"/>
            </w:pPr>
          </w:p>
          <w:p w:rsidR="00CB26D8" w:rsidRDefault="00CB26D8" w:rsidP="00CB26D8">
            <w:pPr>
              <w:pStyle w:val="BulletText1"/>
              <w:numPr>
                <w:ilvl w:val="0"/>
                <w:numId w:val="0"/>
              </w:numPr>
              <w:ind w:left="173" w:hanging="173"/>
            </w:pPr>
          </w:p>
          <w:p w:rsidR="00CB26D8" w:rsidRDefault="00CB26D8" w:rsidP="00CB26D8">
            <w:pPr>
              <w:pStyle w:val="BulletText1"/>
              <w:numPr>
                <w:ilvl w:val="0"/>
                <w:numId w:val="0"/>
              </w:numPr>
              <w:ind w:left="173" w:hanging="173"/>
            </w:pPr>
          </w:p>
          <w:p w:rsidR="00337656" w:rsidRDefault="00337656" w:rsidP="00337656">
            <w:pPr>
              <w:pStyle w:val="BulletText1"/>
            </w:pPr>
            <w:r>
              <w:t>Segregated fund product features have become more conservative than those of the past.</w:t>
            </w:r>
          </w:p>
          <w:p w:rsidR="00337656" w:rsidRDefault="00337656" w:rsidP="00337656">
            <w:pPr>
              <w:pStyle w:val="Textodebloque"/>
            </w:pPr>
          </w:p>
          <w:p w:rsidR="00337656" w:rsidRPr="00337656" w:rsidRDefault="00337656" w:rsidP="00337656">
            <w:pPr>
              <w:pStyle w:val="Textodebloque"/>
            </w:pPr>
            <w:r>
              <w:t>The Company monitors the in-the money position very carefully and provides monthly reports to OSFI.</w:t>
            </w:r>
          </w:p>
        </w:tc>
      </w:tr>
    </w:tbl>
    <w:p w:rsidR="00337656" w:rsidRPr="00B72753" w:rsidRDefault="00337656" w:rsidP="00B72753">
      <w:pPr>
        <w:pStyle w:val="BlockLine"/>
      </w:pPr>
    </w:p>
    <w:tbl>
      <w:tblPr>
        <w:tblW w:w="0" w:type="auto"/>
        <w:tblLayout w:type="fixed"/>
        <w:tblLook w:val="0000" w:firstRow="0" w:lastRow="0" w:firstColumn="0" w:lastColumn="0" w:noHBand="0" w:noVBand="0"/>
      </w:tblPr>
      <w:tblGrid>
        <w:gridCol w:w="1728"/>
        <w:gridCol w:w="7740"/>
      </w:tblGrid>
      <w:tr w:rsidR="00B72753" w:rsidRPr="00B72753" w:rsidTr="00B72753">
        <w:tc>
          <w:tcPr>
            <w:tcW w:w="1728" w:type="dxa"/>
            <w:shd w:val="clear" w:color="auto" w:fill="auto"/>
          </w:tcPr>
          <w:p w:rsidR="00B72753" w:rsidRPr="00B72753" w:rsidRDefault="00B72753" w:rsidP="00B72753">
            <w:pPr>
              <w:pStyle w:val="Ttulo5"/>
            </w:pPr>
            <w:r>
              <w:t>Universal Life (UL)</w:t>
            </w:r>
          </w:p>
        </w:tc>
        <w:tc>
          <w:tcPr>
            <w:tcW w:w="7740" w:type="dxa"/>
            <w:shd w:val="clear" w:color="auto" w:fill="auto"/>
          </w:tcPr>
          <w:p w:rsidR="00B72753" w:rsidRDefault="00B72753" w:rsidP="00B72753">
            <w:pPr>
              <w:pStyle w:val="Textodebloque"/>
            </w:pPr>
            <w:r>
              <w:t>The following comments provide some general background information:</w:t>
            </w:r>
          </w:p>
          <w:p w:rsidR="00B72753" w:rsidRDefault="00B72753" w:rsidP="00B72753">
            <w:pPr>
              <w:pStyle w:val="Textodebloque"/>
            </w:pPr>
          </w:p>
          <w:p w:rsidR="00B72753" w:rsidRDefault="00B72753" w:rsidP="004A15BA">
            <w:pPr>
              <w:pStyle w:val="BulletText1"/>
            </w:pPr>
            <w:r>
              <w:t>Universal life accounted for 64 % of net premiums for the year ended December 31,</w:t>
            </w:r>
            <w:r w:rsidR="004A15BA">
              <w:t xml:space="preserve"> </w:t>
            </w:r>
            <w:r w:rsidR="001A10F1">
              <w:t>2009</w:t>
            </w:r>
            <w:r>
              <w:t>.</w:t>
            </w:r>
          </w:p>
          <w:p w:rsidR="00B72753" w:rsidRDefault="00B72753" w:rsidP="004A15BA">
            <w:pPr>
              <w:pStyle w:val="BulletText1"/>
            </w:pPr>
            <w:r>
              <w:t>The average face amount is generally above $250,000.</w:t>
            </w:r>
          </w:p>
          <w:p w:rsidR="00B72753" w:rsidRDefault="00B72753" w:rsidP="004A15BA">
            <w:pPr>
              <w:pStyle w:val="BulletText1"/>
            </w:pPr>
            <w:r>
              <w:t>High guaranteed rates on GIA accounts range from 3.5% to 4.25%.</w:t>
            </w:r>
          </w:p>
          <w:p w:rsidR="00B72753" w:rsidRDefault="00B72753" w:rsidP="004A15BA">
            <w:pPr>
              <w:pStyle w:val="BulletText1"/>
            </w:pPr>
            <w:r>
              <w:t>New level C</w:t>
            </w:r>
            <w:r w:rsidR="004A15BA">
              <w:t>ost of Insurance</w:t>
            </w:r>
            <w:r>
              <w:t xml:space="preserve"> business accounted for 40% of UL net premiums compared with an</w:t>
            </w:r>
            <w:r w:rsidR="004A15BA">
              <w:t xml:space="preserve"> </w:t>
            </w:r>
            <w:r>
              <w:t>industry rate of 50%.</w:t>
            </w:r>
          </w:p>
          <w:p w:rsidR="00B72753" w:rsidRDefault="00B72753" w:rsidP="004A15BA">
            <w:pPr>
              <w:pStyle w:val="BulletText1"/>
            </w:pPr>
            <w:r>
              <w:t>The UL is 75% reinsured.</w:t>
            </w:r>
          </w:p>
          <w:p w:rsidR="00B72753" w:rsidRDefault="00B72753" w:rsidP="004A15BA">
            <w:pPr>
              <w:pStyle w:val="BulletText1"/>
            </w:pPr>
            <w:r>
              <w:t xml:space="preserve">Net income for the year ended December 31, </w:t>
            </w:r>
            <w:r w:rsidR="001A10F1">
              <w:t>2009</w:t>
            </w:r>
            <w:r>
              <w:t xml:space="preserve"> amounted to $13 million.</w:t>
            </w:r>
          </w:p>
          <w:p w:rsidR="00B72753" w:rsidRDefault="00B72753" w:rsidP="00B72753">
            <w:pPr>
              <w:pStyle w:val="Textodebloque"/>
            </w:pPr>
          </w:p>
          <w:p w:rsidR="00B72753" w:rsidRDefault="00B72753" w:rsidP="00B72753">
            <w:pPr>
              <w:pStyle w:val="Textodebloque"/>
            </w:pPr>
            <w:r>
              <w:t xml:space="preserve">Net Risk was rated as </w:t>
            </w:r>
            <w:r w:rsidRPr="00B464D2">
              <w:rPr>
                <w:b/>
                <w:i/>
              </w:rPr>
              <w:t>Moderate</w:t>
            </w:r>
            <w:r>
              <w:t xml:space="preserve"> after considering the following:</w:t>
            </w:r>
          </w:p>
          <w:p w:rsidR="00B72753" w:rsidRDefault="00B72753" w:rsidP="004A15BA">
            <w:pPr>
              <w:pStyle w:val="BulletText1"/>
            </w:pPr>
            <w:r>
              <w:t>The key driving inherent risk, insurance risk, was rated as Above Average which is</w:t>
            </w:r>
            <w:r w:rsidR="004A15BA">
              <w:t xml:space="preserve"> </w:t>
            </w:r>
            <w:r>
              <w:t>mitigated by the fact that the line of business is 75% reinsured when determining the</w:t>
            </w:r>
            <w:r w:rsidR="004A15BA">
              <w:t xml:space="preserve"> </w:t>
            </w:r>
            <w:r>
              <w:t>Net Risk for this line of business.</w:t>
            </w:r>
          </w:p>
          <w:p w:rsidR="00B72753" w:rsidRDefault="00B72753" w:rsidP="004A15BA">
            <w:pPr>
              <w:pStyle w:val="BulletText1"/>
            </w:pPr>
            <w:r>
              <w:t>UL products are numerous and complex with characteristics that are riskier than most of the products offered by other FIs.</w:t>
            </w:r>
          </w:p>
          <w:p w:rsidR="00B72753" w:rsidRDefault="00B72753" w:rsidP="004A15BA">
            <w:pPr>
              <w:pStyle w:val="BulletText1"/>
            </w:pPr>
            <w:r>
              <w:t>The line of business is profitable.</w:t>
            </w:r>
          </w:p>
          <w:p w:rsidR="00B72753" w:rsidRDefault="00B72753" w:rsidP="004A15BA">
            <w:pPr>
              <w:pStyle w:val="BulletText1"/>
            </w:pPr>
            <w:r>
              <w:t>Current UL products are more conservative than they were in the past and reserves</w:t>
            </w:r>
            <w:r w:rsidR="004A15BA">
              <w:t xml:space="preserve"> </w:t>
            </w:r>
            <w:r>
              <w:t>relating to past UL products have been strengthened.</w:t>
            </w:r>
          </w:p>
          <w:p w:rsidR="00B72753" w:rsidRDefault="00B72753" w:rsidP="00B72753">
            <w:pPr>
              <w:pStyle w:val="Textodebloque"/>
            </w:pPr>
          </w:p>
          <w:p w:rsidR="00B72753" w:rsidRPr="00B72753" w:rsidRDefault="00B72753" w:rsidP="00B72753">
            <w:pPr>
              <w:pStyle w:val="Textodebloque"/>
            </w:pPr>
            <w:r>
              <w:t xml:space="preserve">The Direction of Risk was assessed as </w:t>
            </w:r>
            <w:r w:rsidRPr="00B464D2">
              <w:rPr>
                <w:b/>
                <w:i/>
              </w:rPr>
              <w:t>Stable</w:t>
            </w:r>
            <w:r>
              <w:t xml:space="preserve"> as no significant change is anticipated in the near future.</w:t>
            </w:r>
          </w:p>
        </w:tc>
      </w:tr>
    </w:tbl>
    <w:p w:rsidR="00B72753" w:rsidRPr="00B464D2" w:rsidRDefault="00B72753" w:rsidP="00B464D2">
      <w:pPr>
        <w:pStyle w:val="BlockLine"/>
      </w:pPr>
    </w:p>
    <w:tbl>
      <w:tblPr>
        <w:tblW w:w="0" w:type="auto"/>
        <w:tblLayout w:type="fixed"/>
        <w:tblLook w:val="0000" w:firstRow="0" w:lastRow="0" w:firstColumn="0" w:lastColumn="0" w:noHBand="0" w:noVBand="0"/>
      </w:tblPr>
      <w:tblGrid>
        <w:gridCol w:w="1728"/>
        <w:gridCol w:w="7740"/>
      </w:tblGrid>
      <w:tr w:rsidR="00B464D2" w:rsidRPr="00B464D2" w:rsidTr="00B464D2">
        <w:tc>
          <w:tcPr>
            <w:tcW w:w="1728" w:type="dxa"/>
            <w:shd w:val="clear" w:color="auto" w:fill="auto"/>
          </w:tcPr>
          <w:p w:rsidR="00B464D2" w:rsidRPr="00B464D2" w:rsidRDefault="00B464D2" w:rsidP="00B464D2">
            <w:pPr>
              <w:pStyle w:val="Ttulo5"/>
            </w:pPr>
            <w:r>
              <w:t>Individual Term Life</w:t>
            </w:r>
          </w:p>
        </w:tc>
        <w:tc>
          <w:tcPr>
            <w:tcW w:w="7740" w:type="dxa"/>
            <w:shd w:val="clear" w:color="auto" w:fill="auto"/>
          </w:tcPr>
          <w:p w:rsidR="00B464D2" w:rsidRDefault="00B464D2" w:rsidP="00B464D2">
            <w:pPr>
              <w:spacing w:before="29"/>
              <w:ind w:right="-20"/>
            </w:pPr>
            <w:r>
              <w:rPr>
                <w:spacing w:val="-1"/>
              </w:rPr>
              <w:t>Th</w:t>
            </w:r>
            <w:r>
              <w:t>e</w:t>
            </w:r>
            <w:r>
              <w:rPr>
                <w:spacing w:val="-1"/>
              </w:rPr>
              <w:t xml:space="preserve"> f</w:t>
            </w:r>
            <w:r>
              <w:rPr>
                <w:spacing w:val="4"/>
              </w:rPr>
              <w:t>o</w:t>
            </w:r>
            <w:r>
              <w:rPr>
                <w:spacing w:val="-1"/>
              </w:rPr>
              <w:t>llowin</w:t>
            </w:r>
            <w:r>
              <w:t>g</w:t>
            </w:r>
            <w:r>
              <w:rPr>
                <w:spacing w:val="-4"/>
              </w:rPr>
              <w:t xml:space="preserve"> </w:t>
            </w:r>
            <w:r>
              <w:rPr>
                <w:spacing w:val="-1"/>
              </w:rPr>
              <w:t>comment</w:t>
            </w:r>
            <w:r>
              <w:t>s</w:t>
            </w:r>
            <w:r>
              <w:rPr>
                <w:spacing w:val="-7"/>
              </w:rPr>
              <w:t xml:space="preserve"> </w:t>
            </w:r>
            <w:r>
              <w:rPr>
                <w:spacing w:val="-1"/>
              </w:rPr>
              <w:t>provid</w:t>
            </w:r>
            <w:r>
              <w:t>e</w:t>
            </w:r>
            <w:r>
              <w:rPr>
                <w:spacing w:val="-4"/>
              </w:rPr>
              <w:t xml:space="preserve"> </w:t>
            </w:r>
            <w:r>
              <w:rPr>
                <w:spacing w:val="-1"/>
              </w:rPr>
              <w:t>s</w:t>
            </w:r>
            <w:r>
              <w:rPr>
                <w:spacing w:val="2"/>
              </w:rPr>
              <w:t>o</w:t>
            </w:r>
            <w:r>
              <w:rPr>
                <w:spacing w:val="-1"/>
              </w:rPr>
              <w:t>m</w:t>
            </w:r>
            <w:r>
              <w:t xml:space="preserve">e </w:t>
            </w:r>
            <w:r>
              <w:rPr>
                <w:spacing w:val="-1"/>
              </w:rPr>
              <w:t>genera</w:t>
            </w:r>
            <w:r>
              <w:t>l</w:t>
            </w:r>
            <w:r>
              <w:rPr>
                <w:spacing w:val="-4"/>
              </w:rPr>
              <w:t xml:space="preserve"> </w:t>
            </w:r>
            <w:r>
              <w:rPr>
                <w:spacing w:val="-1"/>
              </w:rPr>
              <w:t>backgroun</w:t>
            </w:r>
            <w:r>
              <w:t>d</w:t>
            </w:r>
            <w:r>
              <w:rPr>
                <w:spacing w:val="-8"/>
              </w:rPr>
              <w:t xml:space="preserve"> </w:t>
            </w:r>
            <w:r>
              <w:rPr>
                <w:spacing w:val="-1"/>
              </w:rPr>
              <w:t>information:</w:t>
            </w:r>
          </w:p>
          <w:p w:rsidR="00B464D2" w:rsidRDefault="00B464D2" w:rsidP="00B464D2">
            <w:pPr>
              <w:spacing w:before="16" w:line="260" w:lineRule="exact"/>
              <w:rPr>
                <w:sz w:val="26"/>
                <w:szCs w:val="26"/>
              </w:rPr>
            </w:pPr>
          </w:p>
          <w:p w:rsidR="00B464D2" w:rsidRDefault="00B464D2" w:rsidP="00B464D2">
            <w:pPr>
              <w:pStyle w:val="BulletText1"/>
            </w:pPr>
            <w:r>
              <w:rPr>
                <w:spacing w:val="-1"/>
              </w:rPr>
              <w:t>Ter</w:t>
            </w:r>
            <w:r>
              <w:t xml:space="preserve">m </w:t>
            </w:r>
            <w:r>
              <w:rPr>
                <w:spacing w:val="-1"/>
              </w:rPr>
              <w:t>lif</w:t>
            </w:r>
            <w:r>
              <w:t>e</w:t>
            </w:r>
            <w:r>
              <w:rPr>
                <w:spacing w:val="2"/>
              </w:rPr>
              <w:t xml:space="preserve"> </w:t>
            </w:r>
            <w:r>
              <w:rPr>
                <w:spacing w:val="-1"/>
              </w:rPr>
              <w:t>accounte</w:t>
            </w:r>
            <w:r>
              <w:t>d</w:t>
            </w:r>
            <w:r>
              <w:rPr>
                <w:spacing w:val="-5"/>
              </w:rPr>
              <w:t xml:space="preserve"> </w:t>
            </w:r>
            <w:r>
              <w:rPr>
                <w:spacing w:val="-1"/>
              </w:rPr>
              <w:t>fo</w:t>
            </w:r>
            <w:r>
              <w:t>r</w:t>
            </w:r>
            <w:r>
              <w:rPr>
                <w:spacing w:val="1"/>
              </w:rPr>
              <w:t xml:space="preserve"> </w:t>
            </w:r>
            <w:r>
              <w:rPr>
                <w:spacing w:val="-2"/>
              </w:rPr>
              <w:t>24</w:t>
            </w:r>
            <w:r>
              <w:t>%</w:t>
            </w:r>
            <w:r>
              <w:rPr>
                <w:spacing w:val="6"/>
              </w:rPr>
              <w:t xml:space="preserve"> </w:t>
            </w:r>
            <w:r>
              <w:rPr>
                <w:spacing w:val="-1"/>
              </w:rPr>
              <w:t>o</w:t>
            </w:r>
            <w:r>
              <w:t>f</w:t>
            </w:r>
            <w:r>
              <w:rPr>
                <w:spacing w:val="3"/>
              </w:rPr>
              <w:t xml:space="preserve"> </w:t>
            </w:r>
            <w:r>
              <w:rPr>
                <w:spacing w:val="-1"/>
              </w:rPr>
              <w:t>ne</w:t>
            </w:r>
            <w:r>
              <w:t xml:space="preserve">t </w:t>
            </w:r>
            <w:r>
              <w:rPr>
                <w:spacing w:val="-1"/>
              </w:rPr>
              <w:t>premium</w:t>
            </w:r>
            <w:r>
              <w:t>s</w:t>
            </w:r>
            <w:r>
              <w:rPr>
                <w:spacing w:val="-7"/>
              </w:rPr>
              <w:t xml:space="preserve"> </w:t>
            </w:r>
            <w:r>
              <w:rPr>
                <w:spacing w:val="-1"/>
              </w:rPr>
              <w:t>fo</w:t>
            </w:r>
            <w:r>
              <w:t>r</w:t>
            </w:r>
            <w:r>
              <w:rPr>
                <w:spacing w:val="-5"/>
              </w:rPr>
              <w:t xml:space="preserve"> </w:t>
            </w:r>
            <w:r>
              <w:rPr>
                <w:spacing w:val="-2"/>
              </w:rPr>
              <w:t>th</w:t>
            </w:r>
            <w:r>
              <w:t>e</w:t>
            </w:r>
            <w:r>
              <w:rPr>
                <w:spacing w:val="2"/>
              </w:rPr>
              <w:t xml:space="preserve"> </w:t>
            </w:r>
            <w:r>
              <w:t>year</w:t>
            </w:r>
            <w:r>
              <w:rPr>
                <w:spacing w:val="-2"/>
              </w:rPr>
              <w:t xml:space="preserve"> </w:t>
            </w:r>
            <w:r>
              <w:t>ended</w:t>
            </w:r>
            <w:r>
              <w:rPr>
                <w:spacing w:val="-4"/>
              </w:rPr>
              <w:t xml:space="preserve"> </w:t>
            </w:r>
            <w:r>
              <w:t>December</w:t>
            </w:r>
            <w:r>
              <w:rPr>
                <w:spacing w:val="-8"/>
              </w:rPr>
              <w:t xml:space="preserve"> </w:t>
            </w:r>
            <w:r>
              <w:t>31,</w:t>
            </w:r>
            <w:r>
              <w:rPr>
                <w:spacing w:val="2"/>
              </w:rPr>
              <w:t xml:space="preserve"> </w:t>
            </w:r>
            <w:r w:rsidR="001A10F1">
              <w:t>2009</w:t>
            </w:r>
          </w:p>
          <w:p w:rsidR="00B464D2" w:rsidRDefault="00B464D2" w:rsidP="00B464D2">
            <w:pPr>
              <w:pStyle w:val="BulletText1"/>
            </w:pPr>
            <w:r>
              <w:rPr>
                <w:spacing w:val="-1"/>
              </w:rPr>
              <w:t>Th</w:t>
            </w:r>
            <w:r>
              <w:t>e</w:t>
            </w:r>
            <w:r>
              <w:rPr>
                <w:spacing w:val="-1"/>
              </w:rPr>
              <w:t xml:space="preserve"> averag</w:t>
            </w:r>
            <w:r>
              <w:t>e</w:t>
            </w:r>
            <w:r>
              <w:rPr>
                <w:spacing w:val="-4"/>
              </w:rPr>
              <w:t xml:space="preserve"> </w:t>
            </w:r>
            <w:r>
              <w:rPr>
                <w:spacing w:val="-1"/>
              </w:rPr>
              <w:t>fac</w:t>
            </w:r>
            <w:r>
              <w:t>e</w:t>
            </w:r>
            <w:r>
              <w:rPr>
                <w:spacing w:val="-1"/>
              </w:rPr>
              <w:t xml:space="preserve"> amoun</w:t>
            </w:r>
            <w:r>
              <w:t>t</w:t>
            </w:r>
            <w:r>
              <w:rPr>
                <w:spacing w:val="-4"/>
              </w:rPr>
              <w:t xml:space="preserve"> </w:t>
            </w:r>
            <w:r>
              <w:rPr>
                <w:spacing w:val="-1"/>
              </w:rPr>
              <w:t>i</w:t>
            </w:r>
            <w:r>
              <w:t>s</w:t>
            </w:r>
            <w:r>
              <w:rPr>
                <w:spacing w:val="1"/>
              </w:rPr>
              <w:t xml:space="preserve"> </w:t>
            </w:r>
            <w:r>
              <w:rPr>
                <w:spacing w:val="-1"/>
              </w:rPr>
              <w:t>generall</w:t>
            </w:r>
            <w:r>
              <w:t>y</w:t>
            </w:r>
            <w:r>
              <w:rPr>
                <w:spacing w:val="-6"/>
              </w:rPr>
              <w:t xml:space="preserve"> </w:t>
            </w:r>
            <w:r>
              <w:rPr>
                <w:spacing w:val="-1"/>
              </w:rPr>
              <w:t>abov</w:t>
            </w:r>
            <w:r>
              <w:t>e</w:t>
            </w:r>
            <w:r>
              <w:rPr>
                <w:spacing w:val="-6"/>
              </w:rPr>
              <w:t xml:space="preserve"> </w:t>
            </w:r>
            <w:r>
              <w:t>$250,000</w:t>
            </w:r>
            <w:r>
              <w:rPr>
                <w:color w:val="FF0000"/>
              </w:rPr>
              <w:t>.</w:t>
            </w:r>
          </w:p>
          <w:p w:rsidR="00B464D2" w:rsidRDefault="00B464D2" w:rsidP="00B464D2">
            <w:pPr>
              <w:pStyle w:val="BulletText1"/>
            </w:pPr>
            <w:r>
              <w:rPr>
                <w:spacing w:val="-1"/>
              </w:rPr>
              <w:t>Th</w:t>
            </w:r>
            <w:r>
              <w:t xml:space="preserve">e </w:t>
            </w:r>
            <w:r>
              <w:rPr>
                <w:spacing w:val="-1"/>
              </w:rPr>
              <w:t>ter</w:t>
            </w:r>
            <w:r>
              <w:t xml:space="preserve">m </w:t>
            </w:r>
            <w:r>
              <w:rPr>
                <w:spacing w:val="-1"/>
              </w:rPr>
              <w:t>lif</w:t>
            </w:r>
            <w:r>
              <w:t>e</w:t>
            </w:r>
            <w:r>
              <w:rPr>
                <w:spacing w:val="1"/>
              </w:rPr>
              <w:t xml:space="preserve"> </w:t>
            </w:r>
            <w:r>
              <w:rPr>
                <w:spacing w:val="-1"/>
              </w:rPr>
              <w:t>lin</w:t>
            </w:r>
            <w:r>
              <w:t xml:space="preserve">e </w:t>
            </w:r>
            <w:r>
              <w:rPr>
                <w:spacing w:val="-1"/>
              </w:rPr>
              <w:t>i</w:t>
            </w:r>
            <w:r>
              <w:t>s</w:t>
            </w:r>
            <w:r>
              <w:rPr>
                <w:spacing w:val="2"/>
              </w:rPr>
              <w:t xml:space="preserve"> </w:t>
            </w:r>
            <w:r>
              <w:rPr>
                <w:spacing w:val="-1"/>
              </w:rPr>
              <w:t>85</w:t>
            </w:r>
            <w:r>
              <w:t>%</w:t>
            </w:r>
            <w:r>
              <w:rPr>
                <w:spacing w:val="4"/>
              </w:rPr>
              <w:t xml:space="preserve"> </w:t>
            </w:r>
            <w:r>
              <w:rPr>
                <w:spacing w:val="-1"/>
              </w:rPr>
              <w:t>reinsured.</w:t>
            </w:r>
          </w:p>
          <w:p w:rsidR="00B464D2" w:rsidRDefault="00B464D2" w:rsidP="00B464D2">
            <w:pPr>
              <w:pStyle w:val="BulletText1"/>
            </w:pPr>
            <w:r>
              <w:rPr>
                <w:spacing w:val="-1"/>
              </w:rPr>
              <w:t>Ne</w:t>
            </w:r>
            <w:r>
              <w:t>t</w:t>
            </w:r>
            <w:r>
              <w:rPr>
                <w:spacing w:val="-1"/>
              </w:rPr>
              <w:t xml:space="preserve"> los</w:t>
            </w:r>
            <w:r>
              <w:t>s</w:t>
            </w:r>
            <w:r>
              <w:rPr>
                <w:spacing w:val="1"/>
              </w:rPr>
              <w:t xml:space="preserve"> </w:t>
            </w:r>
            <w:r>
              <w:rPr>
                <w:spacing w:val="-1"/>
              </w:rPr>
              <w:t>fo</w:t>
            </w:r>
            <w:r>
              <w:t>r</w:t>
            </w:r>
            <w:r>
              <w:rPr>
                <w:spacing w:val="1"/>
              </w:rPr>
              <w:t xml:space="preserve"> </w:t>
            </w:r>
            <w:r>
              <w:rPr>
                <w:spacing w:val="-1"/>
              </w:rPr>
              <w:t>th</w:t>
            </w:r>
            <w:r>
              <w:t>e</w:t>
            </w:r>
            <w:r>
              <w:rPr>
                <w:spacing w:val="-1"/>
              </w:rPr>
              <w:t xml:space="preserve"> yea</w:t>
            </w:r>
            <w:r>
              <w:t>r</w:t>
            </w:r>
            <w:r>
              <w:rPr>
                <w:spacing w:val="-2"/>
              </w:rPr>
              <w:t xml:space="preserve"> </w:t>
            </w:r>
            <w:r>
              <w:rPr>
                <w:spacing w:val="-1"/>
              </w:rPr>
              <w:t>ende</w:t>
            </w:r>
            <w:r>
              <w:t>d</w:t>
            </w:r>
            <w:r>
              <w:rPr>
                <w:spacing w:val="-4"/>
              </w:rPr>
              <w:t xml:space="preserve"> </w:t>
            </w:r>
            <w:r>
              <w:rPr>
                <w:spacing w:val="-1"/>
              </w:rPr>
              <w:t>Decembe</w:t>
            </w:r>
            <w:r>
              <w:t>r</w:t>
            </w:r>
            <w:r>
              <w:rPr>
                <w:spacing w:val="-8"/>
              </w:rPr>
              <w:t xml:space="preserve"> </w:t>
            </w:r>
            <w:r>
              <w:rPr>
                <w:spacing w:val="-1"/>
              </w:rPr>
              <w:t>31</w:t>
            </w:r>
            <w:r>
              <w:t>,</w:t>
            </w:r>
            <w:r>
              <w:rPr>
                <w:spacing w:val="1"/>
              </w:rPr>
              <w:t xml:space="preserve"> </w:t>
            </w:r>
            <w:r w:rsidR="001A10F1">
              <w:rPr>
                <w:spacing w:val="-1"/>
              </w:rPr>
              <w:t>2009</w:t>
            </w:r>
            <w:r>
              <w:rPr>
                <w:spacing w:val="1"/>
              </w:rPr>
              <w:t xml:space="preserve"> </w:t>
            </w:r>
            <w:r>
              <w:rPr>
                <w:spacing w:val="-1"/>
              </w:rPr>
              <w:t>amounte</w:t>
            </w:r>
            <w:r>
              <w:t>d</w:t>
            </w:r>
            <w:r>
              <w:rPr>
                <w:spacing w:val="-7"/>
              </w:rPr>
              <w:t xml:space="preserve"> </w:t>
            </w:r>
            <w:r>
              <w:rPr>
                <w:spacing w:val="-1"/>
              </w:rPr>
              <w:t>t</w:t>
            </w:r>
            <w:r>
              <w:t xml:space="preserve">o </w:t>
            </w:r>
            <w:r>
              <w:rPr>
                <w:spacing w:val="-1"/>
              </w:rPr>
              <w:t>$6</w:t>
            </w:r>
            <w:r>
              <w:t>8</w:t>
            </w:r>
            <w:r>
              <w:rPr>
                <w:spacing w:val="1"/>
              </w:rPr>
              <w:t xml:space="preserve"> </w:t>
            </w:r>
            <w:r>
              <w:rPr>
                <w:spacing w:val="-1"/>
              </w:rPr>
              <w:t>milli</w:t>
            </w:r>
            <w:r>
              <w:rPr>
                <w:spacing w:val="3"/>
              </w:rPr>
              <w:t>o</w:t>
            </w:r>
            <w:r>
              <w:rPr>
                <w:spacing w:val="-1"/>
              </w:rPr>
              <w:t>n.</w:t>
            </w:r>
          </w:p>
          <w:p w:rsidR="00B464D2" w:rsidRDefault="00B464D2" w:rsidP="00B464D2">
            <w:pPr>
              <w:spacing w:before="16" w:line="260" w:lineRule="exact"/>
              <w:rPr>
                <w:sz w:val="26"/>
                <w:szCs w:val="26"/>
              </w:rPr>
            </w:pPr>
          </w:p>
          <w:p w:rsidR="00B464D2" w:rsidRDefault="00B464D2" w:rsidP="00B464D2">
            <w:pPr>
              <w:ind w:right="-20"/>
            </w:pPr>
            <w:r>
              <w:t>Net</w:t>
            </w:r>
            <w:r>
              <w:rPr>
                <w:spacing w:val="-1"/>
              </w:rPr>
              <w:t xml:space="preserve"> </w:t>
            </w:r>
            <w:r>
              <w:t>Risk</w:t>
            </w:r>
            <w:r>
              <w:rPr>
                <w:spacing w:val="-2"/>
              </w:rPr>
              <w:t xml:space="preserve"> </w:t>
            </w:r>
            <w:r>
              <w:t>was</w:t>
            </w:r>
            <w:r>
              <w:rPr>
                <w:spacing w:val="2"/>
              </w:rPr>
              <w:t xml:space="preserve"> </w:t>
            </w:r>
            <w:r>
              <w:t>rated</w:t>
            </w:r>
            <w:r>
              <w:rPr>
                <w:spacing w:val="-3"/>
              </w:rPr>
              <w:t xml:space="preserve"> </w:t>
            </w:r>
            <w:r>
              <w:t>as</w:t>
            </w:r>
            <w:r>
              <w:rPr>
                <w:spacing w:val="2"/>
              </w:rPr>
              <w:t xml:space="preserve"> </w:t>
            </w:r>
            <w:r>
              <w:rPr>
                <w:b/>
                <w:bCs/>
                <w:i/>
                <w:spacing w:val="-1"/>
              </w:rPr>
              <w:t>Moderat</w:t>
            </w:r>
            <w:r>
              <w:rPr>
                <w:b/>
                <w:bCs/>
                <w:i/>
              </w:rPr>
              <w:t>e</w:t>
            </w:r>
            <w:r>
              <w:rPr>
                <w:b/>
                <w:bCs/>
                <w:i/>
                <w:spacing w:val="-7"/>
              </w:rPr>
              <w:t xml:space="preserve"> </w:t>
            </w:r>
            <w:r>
              <w:rPr>
                <w:spacing w:val="-1"/>
              </w:rPr>
              <w:t>afte</w:t>
            </w:r>
            <w:r>
              <w:t>r</w:t>
            </w:r>
            <w:r>
              <w:rPr>
                <w:spacing w:val="-1"/>
              </w:rPr>
              <w:t xml:space="preserve"> considerin</w:t>
            </w:r>
            <w:r>
              <w:t>g</w:t>
            </w:r>
            <w:r>
              <w:rPr>
                <w:spacing w:val="-8"/>
              </w:rPr>
              <w:t xml:space="preserve"> </w:t>
            </w:r>
            <w:r>
              <w:rPr>
                <w:spacing w:val="-1"/>
              </w:rPr>
              <w:t>th</w:t>
            </w:r>
            <w:r>
              <w:t xml:space="preserve">e </w:t>
            </w:r>
            <w:r>
              <w:rPr>
                <w:spacing w:val="-1"/>
              </w:rPr>
              <w:t>f</w:t>
            </w:r>
            <w:r>
              <w:rPr>
                <w:spacing w:val="2"/>
              </w:rPr>
              <w:t>o</w:t>
            </w:r>
            <w:r>
              <w:rPr>
                <w:spacing w:val="-1"/>
              </w:rPr>
              <w:t>llowing:</w:t>
            </w:r>
          </w:p>
          <w:p w:rsidR="00B464D2" w:rsidRDefault="00B464D2" w:rsidP="00B464D2">
            <w:pPr>
              <w:spacing w:before="11" w:line="260" w:lineRule="exact"/>
              <w:rPr>
                <w:sz w:val="26"/>
                <w:szCs w:val="26"/>
              </w:rPr>
            </w:pPr>
          </w:p>
          <w:p w:rsidR="00B464D2" w:rsidRDefault="00B464D2" w:rsidP="00B464D2">
            <w:pPr>
              <w:pStyle w:val="Prrafodelista"/>
              <w:numPr>
                <w:ilvl w:val="0"/>
                <w:numId w:val="9"/>
              </w:numPr>
              <w:ind w:right="214"/>
            </w:pPr>
            <w:r w:rsidRPr="00B464D2">
              <w:rPr>
                <w:spacing w:val="-1"/>
              </w:rPr>
              <w:t>Th</w:t>
            </w:r>
            <w:r>
              <w:t>e</w:t>
            </w:r>
            <w:r w:rsidRPr="00B464D2">
              <w:rPr>
                <w:spacing w:val="-1"/>
              </w:rPr>
              <w:t xml:space="preserve"> ke</w:t>
            </w:r>
            <w:r>
              <w:t xml:space="preserve">y </w:t>
            </w:r>
            <w:r w:rsidRPr="00B464D2">
              <w:rPr>
                <w:spacing w:val="-1"/>
              </w:rPr>
              <w:t>drivin</w:t>
            </w:r>
            <w:r>
              <w:t>g</w:t>
            </w:r>
            <w:r w:rsidRPr="00B464D2">
              <w:rPr>
                <w:spacing w:val="-4"/>
              </w:rPr>
              <w:t xml:space="preserve"> </w:t>
            </w:r>
            <w:r w:rsidRPr="00B464D2">
              <w:rPr>
                <w:spacing w:val="-1"/>
              </w:rPr>
              <w:t>inheren</w:t>
            </w:r>
            <w:r>
              <w:t>t</w:t>
            </w:r>
            <w:r w:rsidRPr="00B464D2">
              <w:rPr>
                <w:spacing w:val="-5"/>
              </w:rPr>
              <w:t xml:space="preserve"> </w:t>
            </w:r>
            <w:r w:rsidRPr="00B464D2">
              <w:rPr>
                <w:spacing w:val="-1"/>
              </w:rPr>
              <w:t>risk</w:t>
            </w:r>
            <w:r>
              <w:t>,</w:t>
            </w:r>
            <w:r w:rsidRPr="00B464D2">
              <w:rPr>
                <w:spacing w:val="3"/>
              </w:rPr>
              <w:t xml:space="preserve"> </w:t>
            </w:r>
            <w:r w:rsidRPr="00B464D2">
              <w:rPr>
                <w:spacing w:val="-1"/>
              </w:rPr>
              <w:t>insuranc</w:t>
            </w:r>
            <w:r>
              <w:t>e</w:t>
            </w:r>
            <w:r w:rsidRPr="00B464D2">
              <w:rPr>
                <w:spacing w:val="-6"/>
              </w:rPr>
              <w:t xml:space="preserve"> </w:t>
            </w:r>
            <w:r w:rsidRPr="00B464D2">
              <w:rPr>
                <w:spacing w:val="-1"/>
              </w:rPr>
              <w:t>risk</w:t>
            </w:r>
            <w:r>
              <w:t>,</w:t>
            </w:r>
            <w:r w:rsidRPr="00B464D2">
              <w:rPr>
                <w:spacing w:val="3"/>
              </w:rPr>
              <w:t xml:space="preserve"> </w:t>
            </w:r>
            <w:r w:rsidRPr="00B464D2">
              <w:rPr>
                <w:spacing w:val="-1"/>
              </w:rPr>
              <w:t>wa</w:t>
            </w:r>
            <w:r>
              <w:t>s</w:t>
            </w:r>
            <w:r w:rsidRPr="00B464D2">
              <w:rPr>
                <w:spacing w:val="3"/>
              </w:rPr>
              <w:t xml:space="preserve"> </w:t>
            </w:r>
            <w:r w:rsidRPr="00B464D2">
              <w:rPr>
                <w:spacing w:val="-1"/>
              </w:rPr>
              <w:t>rate</w:t>
            </w:r>
            <w:r>
              <w:t>d</w:t>
            </w:r>
            <w:r w:rsidRPr="00B464D2">
              <w:rPr>
                <w:spacing w:val="-2"/>
              </w:rPr>
              <w:t xml:space="preserve"> </w:t>
            </w:r>
            <w:r w:rsidRPr="00B464D2">
              <w:rPr>
                <w:spacing w:val="-1"/>
              </w:rPr>
              <w:t>a</w:t>
            </w:r>
            <w:r>
              <w:t>s</w:t>
            </w:r>
            <w:r w:rsidRPr="00B464D2">
              <w:rPr>
                <w:spacing w:val="1"/>
              </w:rPr>
              <w:t xml:space="preserve"> </w:t>
            </w:r>
            <w:r w:rsidRPr="00B464D2">
              <w:rPr>
                <w:b/>
                <w:bCs/>
                <w:i/>
                <w:spacing w:val="-1"/>
              </w:rPr>
              <w:t>Moderat</w:t>
            </w:r>
            <w:r w:rsidRPr="00B464D2">
              <w:rPr>
                <w:b/>
                <w:bCs/>
                <w:i/>
              </w:rPr>
              <w:t>e</w:t>
            </w:r>
            <w:r w:rsidRPr="00B464D2">
              <w:rPr>
                <w:b/>
                <w:bCs/>
                <w:i/>
                <w:spacing w:val="-3"/>
              </w:rPr>
              <w:t xml:space="preserve"> </w:t>
            </w:r>
            <w:r w:rsidRPr="00B464D2">
              <w:rPr>
                <w:bCs/>
                <w:spacing w:val="-3"/>
              </w:rPr>
              <w:t>w</w:t>
            </w:r>
            <w:r w:rsidRPr="00B464D2">
              <w:rPr>
                <w:spacing w:val="-2"/>
              </w:rPr>
              <w:t>hic</w:t>
            </w:r>
            <w:r>
              <w:t>h</w:t>
            </w:r>
            <w:r w:rsidRPr="00B464D2">
              <w:rPr>
                <w:spacing w:val="-1"/>
              </w:rPr>
              <w:t xml:space="preserve"> </w:t>
            </w:r>
            <w:r w:rsidRPr="00B464D2">
              <w:rPr>
                <w:spacing w:val="-2"/>
              </w:rPr>
              <w:t xml:space="preserve">is </w:t>
            </w:r>
            <w:r w:rsidRPr="00B464D2">
              <w:rPr>
                <w:spacing w:val="-1"/>
              </w:rPr>
              <w:t>mi</w:t>
            </w:r>
            <w:r w:rsidRPr="00B464D2">
              <w:rPr>
                <w:spacing w:val="3"/>
              </w:rPr>
              <w:t>t</w:t>
            </w:r>
            <w:r w:rsidRPr="00B464D2">
              <w:rPr>
                <w:spacing w:val="-1"/>
              </w:rPr>
              <w:t>igate</w:t>
            </w:r>
            <w:r>
              <w:t>d</w:t>
            </w:r>
            <w:r w:rsidRPr="00B464D2">
              <w:rPr>
                <w:spacing w:val="-6"/>
              </w:rPr>
              <w:t xml:space="preserve"> </w:t>
            </w:r>
            <w:r w:rsidRPr="00B464D2">
              <w:rPr>
                <w:spacing w:val="-1"/>
              </w:rPr>
              <w:t>b</w:t>
            </w:r>
            <w:r>
              <w:t>y</w:t>
            </w:r>
            <w:r w:rsidRPr="00B464D2">
              <w:rPr>
                <w:spacing w:val="3"/>
              </w:rPr>
              <w:t xml:space="preserve"> </w:t>
            </w:r>
            <w:r w:rsidRPr="00B464D2">
              <w:rPr>
                <w:spacing w:val="-1"/>
              </w:rPr>
              <w:t>th</w:t>
            </w:r>
            <w:r>
              <w:t xml:space="preserve">e </w:t>
            </w:r>
            <w:r w:rsidRPr="00B464D2">
              <w:rPr>
                <w:spacing w:val="-1"/>
              </w:rPr>
              <w:t>fac</w:t>
            </w:r>
            <w:r>
              <w:t>t</w:t>
            </w:r>
            <w:r w:rsidRPr="00B464D2">
              <w:rPr>
                <w:spacing w:val="-1"/>
              </w:rPr>
              <w:t xml:space="preserve"> tha</w:t>
            </w:r>
            <w:r>
              <w:t>t</w:t>
            </w:r>
            <w:r w:rsidRPr="00B464D2">
              <w:rPr>
                <w:spacing w:val="-1"/>
              </w:rPr>
              <w:t xml:space="preserve"> th</w:t>
            </w:r>
            <w:r>
              <w:t xml:space="preserve">e </w:t>
            </w:r>
            <w:r w:rsidRPr="00B464D2">
              <w:rPr>
                <w:spacing w:val="-1"/>
              </w:rPr>
              <w:t>lin</w:t>
            </w:r>
            <w:r>
              <w:t>e</w:t>
            </w:r>
            <w:r w:rsidRPr="00B464D2">
              <w:rPr>
                <w:spacing w:val="-1"/>
              </w:rPr>
              <w:t xml:space="preserve"> o</w:t>
            </w:r>
            <w:r>
              <w:t>f</w:t>
            </w:r>
            <w:r w:rsidRPr="00B464D2">
              <w:rPr>
                <w:spacing w:val="3"/>
              </w:rPr>
              <w:t xml:space="preserve"> </w:t>
            </w:r>
            <w:r w:rsidRPr="00B464D2">
              <w:rPr>
                <w:spacing w:val="-1"/>
              </w:rPr>
              <w:t>busines</w:t>
            </w:r>
            <w:r>
              <w:t>s</w:t>
            </w:r>
            <w:r w:rsidRPr="00B464D2">
              <w:rPr>
                <w:spacing w:val="3"/>
              </w:rPr>
              <w:t xml:space="preserve"> </w:t>
            </w:r>
            <w:r w:rsidRPr="00B464D2">
              <w:rPr>
                <w:spacing w:val="-1"/>
              </w:rPr>
              <w:t>i</w:t>
            </w:r>
            <w:r>
              <w:t>s</w:t>
            </w:r>
            <w:r w:rsidRPr="00B464D2">
              <w:rPr>
                <w:spacing w:val="1"/>
              </w:rPr>
              <w:t xml:space="preserve"> </w:t>
            </w:r>
            <w:r w:rsidRPr="00B464D2">
              <w:rPr>
                <w:spacing w:val="-1"/>
              </w:rPr>
              <w:t>85</w:t>
            </w:r>
            <w:r>
              <w:t>%</w:t>
            </w:r>
            <w:r w:rsidRPr="00B464D2">
              <w:rPr>
                <w:spacing w:val="-1"/>
              </w:rPr>
              <w:t xml:space="preserve"> reinsure</w:t>
            </w:r>
            <w:r>
              <w:t>d</w:t>
            </w:r>
            <w:r w:rsidRPr="00B464D2">
              <w:rPr>
                <w:spacing w:val="-7"/>
              </w:rPr>
              <w:t xml:space="preserve"> </w:t>
            </w:r>
            <w:r w:rsidRPr="00B464D2">
              <w:rPr>
                <w:spacing w:val="-1"/>
              </w:rPr>
              <w:t>whe</w:t>
            </w:r>
            <w:r>
              <w:t>n</w:t>
            </w:r>
            <w:r w:rsidRPr="00B464D2">
              <w:rPr>
                <w:spacing w:val="2"/>
              </w:rPr>
              <w:t xml:space="preserve"> </w:t>
            </w:r>
            <w:r w:rsidRPr="00B464D2">
              <w:rPr>
                <w:spacing w:val="-1"/>
              </w:rPr>
              <w:t>determinin</w:t>
            </w:r>
            <w:r>
              <w:t>g</w:t>
            </w:r>
            <w:r w:rsidRPr="00B464D2">
              <w:rPr>
                <w:spacing w:val="-10"/>
              </w:rPr>
              <w:t xml:space="preserve"> </w:t>
            </w:r>
            <w:r w:rsidRPr="00B464D2">
              <w:rPr>
                <w:spacing w:val="-1"/>
              </w:rPr>
              <w:t>the Ne</w:t>
            </w:r>
            <w:r>
              <w:t>t</w:t>
            </w:r>
            <w:r w:rsidRPr="00B464D2">
              <w:rPr>
                <w:spacing w:val="1"/>
              </w:rPr>
              <w:t xml:space="preserve"> </w:t>
            </w:r>
            <w:r w:rsidRPr="00B464D2">
              <w:rPr>
                <w:spacing w:val="-1"/>
              </w:rPr>
              <w:t>Ris</w:t>
            </w:r>
            <w:r>
              <w:t xml:space="preserve">k </w:t>
            </w:r>
            <w:r w:rsidRPr="00B464D2">
              <w:rPr>
                <w:spacing w:val="-1"/>
              </w:rPr>
              <w:t>fo</w:t>
            </w:r>
            <w:r>
              <w:t>r</w:t>
            </w:r>
            <w:r w:rsidRPr="00B464D2">
              <w:rPr>
                <w:spacing w:val="4"/>
              </w:rPr>
              <w:t xml:space="preserve"> </w:t>
            </w:r>
            <w:r w:rsidRPr="00B464D2">
              <w:rPr>
                <w:spacing w:val="-1"/>
              </w:rPr>
              <w:t>thi</w:t>
            </w:r>
            <w:r>
              <w:t>s</w:t>
            </w:r>
            <w:r w:rsidRPr="00B464D2">
              <w:rPr>
                <w:spacing w:val="1"/>
              </w:rPr>
              <w:t xml:space="preserve"> </w:t>
            </w:r>
            <w:r w:rsidRPr="00B464D2">
              <w:rPr>
                <w:spacing w:val="-1"/>
              </w:rPr>
              <w:t>lin</w:t>
            </w:r>
            <w:r>
              <w:t xml:space="preserve">e </w:t>
            </w:r>
            <w:r w:rsidRPr="00B464D2">
              <w:rPr>
                <w:spacing w:val="-1"/>
              </w:rPr>
              <w:t>o</w:t>
            </w:r>
            <w:r>
              <w:t>f</w:t>
            </w:r>
            <w:r w:rsidRPr="00B464D2">
              <w:rPr>
                <w:spacing w:val="4"/>
              </w:rPr>
              <w:t xml:space="preserve"> </w:t>
            </w:r>
            <w:r w:rsidRPr="00B464D2">
              <w:rPr>
                <w:spacing w:val="-1"/>
              </w:rPr>
              <w:t>business.</w:t>
            </w:r>
          </w:p>
          <w:p w:rsidR="00B464D2" w:rsidRDefault="00B464D2" w:rsidP="00B464D2">
            <w:pPr>
              <w:pStyle w:val="Prrafodelista"/>
              <w:numPr>
                <w:ilvl w:val="0"/>
                <w:numId w:val="9"/>
              </w:numPr>
              <w:spacing w:before="2"/>
              <w:ind w:right="-20"/>
            </w:pPr>
            <w:r w:rsidRPr="00B464D2">
              <w:rPr>
                <w:spacing w:val="-1"/>
              </w:rPr>
              <w:t>Laps</w:t>
            </w:r>
            <w:r>
              <w:t>e</w:t>
            </w:r>
            <w:r w:rsidRPr="00B464D2">
              <w:rPr>
                <w:spacing w:val="-3"/>
              </w:rPr>
              <w:t xml:space="preserve"> </w:t>
            </w:r>
            <w:r w:rsidRPr="00B464D2">
              <w:rPr>
                <w:spacing w:val="-1"/>
              </w:rPr>
              <w:t>experienc</w:t>
            </w:r>
            <w:r>
              <w:t>e</w:t>
            </w:r>
            <w:r w:rsidRPr="00B464D2">
              <w:rPr>
                <w:spacing w:val="-7"/>
              </w:rPr>
              <w:t xml:space="preserve"> </w:t>
            </w:r>
            <w:r w:rsidRPr="00B464D2">
              <w:rPr>
                <w:spacing w:val="-1"/>
              </w:rPr>
              <w:t>i</w:t>
            </w:r>
            <w:r>
              <w:t>s</w:t>
            </w:r>
            <w:r w:rsidRPr="00B464D2">
              <w:rPr>
                <w:spacing w:val="1"/>
              </w:rPr>
              <w:t xml:space="preserve"> </w:t>
            </w:r>
            <w:r w:rsidRPr="00B464D2">
              <w:rPr>
                <w:spacing w:val="-1"/>
              </w:rPr>
              <w:t>m</w:t>
            </w:r>
            <w:r w:rsidRPr="00B464D2">
              <w:rPr>
                <w:spacing w:val="1"/>
              </w:rPr>
              <w:t>o</w:t>
            </w:r>
            <w:r w:rsidRPr="00B464D2">
              <w:rPr>
                <w:spacing w:val="-1"/>
              </w:rPr>
              <w:t>nitore</w:t>
            </w:r>
            <w:r>
              <w:t>d</w:t>
            </w:r>
            <w:r w:rsidRPr="00B464D2">
              <w:rPr>
                <w:spacing w:val="-7"/>
              </w:rPr>
              <w:t xml:space="preserve"> </w:t>
            </w:r>
            <w:r w:rsidRPr="00B464D2">
              <w:rPr>
                <w:spacing w:val="-1"/>
              </w:rPr>
              <w:t>o</w:t>
            </w:r>
            <w:r>
              <w:t>n</w:t>
            </w:r>
            <w:r w:rsidRPr="00B464D2">
              <w:rPr>
                <w:spacing w:val="3"/>
              </w:rPr>
              <w:t xml:space="preserve"> </w:t>
            </w:r>
            <w:r>
              <w:t>a</w:t>
            </w:r>
            <w:r w:rsidRPr="00B464D2">
              <w:rPr>
                <w:spacing w:val="2"/>
              </w:rPr>
              <w:t xml:space="preserve"> </w:t>
            </w:r>
            <w:r w:rsidRPr="00B464D2">
              <w:rPr>
                <w:spacing w:val="-1"/>
              </w:rPr>
              <w:t>quarterl</w:t>
            </w:r>
            <w:r>
              <w:t>y</w:t>
            </w:r>
            <w:r w:rsidRPr="00B464D2">
              <w:rPr>
                <w:spacing w:val="-6"/>
              </w:rPr>
              <w:t xml:space="preserve"> </w:t>
            </w:r>
            <w:r w:rsidRPr="00B464D2">
              <w:rPr>
                <w:spacing w:val="-1"/>
              </w:rPr>
              <w:t>basis.</w:t>
            </w:r>
          </w:p>
          <w:p w:rsidR="00B464D2" w:rsidRDefault="00B464D2" w:rsidP="00B464D2">
            <w:pPr>
              <w:pStyle w:val="Prrafodelista"/>
              <w:numPr>
                <w:ilvl w:val="0"/>
                <w:numId w:val="9"/>
              </w:numPr>
              <w:spacing w:line="274" w:lineRule="exact"/>
              <w:ind w:right="-20"/>
            </w:pPr>
            <w:r w:rsidRPr="00B464D2">
              <w:rPr>
                <w:spacing w:val="-1"/>
              </w:rPr>
              <w:t>Experienc</w:t>
            </w:r>
            <w:r>
              <w:t>e</w:t>
            </w:r>
            <w:r w:rsidRPr="00B464D2">
              <w:rPr>
                <w:spacing w:val="-9"/>
              </w:rPr>
              <w:t xml:space="preserve"> </w:t>
            </w:r>
            <w:r w:rsidRPr="00B464D2">
              <w:rPr>
                <w:spacing w:val="-1"/>
              </w:rPr>
              <w:t>studie</w:t>
            </w:r>
            <w:r>
              <w:t>s</w:t>
            </w:r>
            <w:r w:rsidRPr="00B464D2">
              <w:rPr>
                <w:spacing w:val="-5"/>
              </w:rPr>
              <w:t xml:space="preserve"> </w:t>
            </w:r>
            <w:r w:rsidRPr="00B464D2">
              <w:rPr>
                <w:spacing w:val="-1"/>
              </w:rPr>
              <w:t>ar</w:t>
            </w:r>
            <w:r>
              <w:t>e</w:t>
            </w:r>
            <w:r w:rsidRPr="00B464D2">
              <w:rPr>
                <w:spacing w:val="-1"/>
              </w:rPr>
              <w:t xml:space="preserve"> conducte</w:t>
            </w:r>
            <w:r>
              <w:t>d</w:t>
            </w:r>
            <w:r w:rsidRPr="00B464D2">
              <w:rPr>
                <w:spacing w:val="-8"/>
              </w:rPr>
              <w:t xml:space="preserve"> </w:t>
            </w:r>
            <w:r w:rsidRPr="00B464D2">
              <w:rPr>
                <w:spacing w:val="-1"/>
              </w:rPr>
              <w:t>o</w:t>
            </w:r>
            <w:r>
              <w:t>n</w:t>
            </w:r>
            <w:r w:rsidRPr="00B464D2">
              <w:rPr>
                <w:spacing w:val="2"/>
              </w:rPr>
              <w:t xml:space="preserve"> </w:t>
            </w:r>
            <w:r>
              <w:t>a</w:t>
            </w:r>
            <w:r w:rsidRPr="00B464D2">
              <w:rPr>
                <w:spacing w:val="1"/>
              </w:rPr>
              <w:t xml:space="preserve"> </w:t>
            </w:r>
            <w:r w:rsidRPr="00B464D2">
              <w:rPr>
                <w:spacing w:val="-1"/>
              </w:rPr>
              <w:t>regula</w:t>
            </w:r>
            <w:r>
              <w:t>r</w:t>
            </w:r>
            <w:r w:rsidRPr="00B464D2">
              <w:rPr>
                <w:spacing w:val="-5"/>
              </w:rPr>
              <w:t xml:space="preserve"> </w:t>
            </w:r>
            <w:r w:rsidRPr="00B464D2">
              <w:rPr>
                <w:spacing w:val="-1"/>
              </w:rPr>
              <w:t>basis</w:t>
            </w:r>
            <w:r>
              <w:t>.</w:t>
            </w:r>
            <w:r w:rsidRPr="00B464D2">
              <w:rPr>
                <w:spacing w:val="2"/>
              </w:rPr>
              <w:t xml:space="preserve"> </w:t>
            </w:r>
            <w:r w:rsidRPr="00B464D2">
              <w:rPr>
                <w:spacing w:val="-1"/>
              </w:rPr>
              <w:t>Th</w:t>
            </w:r>
            <w:r>
              <w:t>e</w:t>
            </w:r>
            <w:r w:rsidRPr="00B464D2">
              <w:rPr>
                <w:spacing w:val="-2"/>
              </w:rPr>
              <w:t xml:space="preserve"> </w:t>
            </w:r>
            <w:r w:rsidRPr="00B464D2">
              <w:rPr>
                <w:spacing w:val="-1"/>
              </w:rPr>
              <w:t>mos</w:t>
            </w:r>
            <w:r>
              <w:t>t</w:t>
            </w:r>
            <w:r w:rsidRPr="00B464D2">
              <w:rPr>
                <w:spacing w:val="-3"/>
              </w:rPr>
              <w:t xml:space="preserve"> </w:t>
            </w:r>
            <w:r w:rsidRPr="00B464D2">
              <w:rPr>
                <w:spacing w:val="-1"/>
              </w:rPr>
              <w:t>recen</w:t>
            </w:r>
            <w:r>
              <w:t>t</w:t>
            </w:r>
            <w:r w:rsidRPr="00B464D2">
              <w:rPr>
                <w:spacing w:val="-4"/>
              </w:rPr>
              <w:t xml:space="preserve"> </w:t>
            </w:r>
            <w:r w:rsidRPr="00B464D2">
              <w:rPr>
                <w:spacing w:val="-1"/>
              </w:rPr>
              <w:t>experience studie</w:t>
            </w:r>
            <w:r>
              <w:t>s</w:t>
            </w:r>
            <w:r w:rsidRPr="00B464D2">
              <w:rPr>
                <w:spacing w:val="-3"/>
              </w:rPr>
              <w:t xml:space="preserve"> </w:t>
            </w:r>
            <w:r w:rsidRPr="00B464D2">
              <w:rPr>
                <w:spacing w:val="-1"/>
              </w:rPr>
              <w:t>conclude</w:t>
            </w:r>
            <w:r>
              <w:t>d</w:t>
            </w:r>
            <w:r w:rsidRPr="00B464D2">
              <w:rPr>
                <w:spacing w:val="-6"/>
              </w:rPr>
              <w:t xml:space="preserve"> </w:t>
            </w:r>
            <w:r w:rsidRPr="00B464D2">
              <w:rPr>
                <w:spacing w:val="-1"/>
              </w:rPr>
              <w:t>tha</w:t>
            </w:r>
            <w:r>
              <w:t xml:space="preserve">t </w:t>
            </w:r>
            <w:r w:rsidRPr="00B464D2">
              <w:rPr>
                <w:spacing w:val="-1"/>
              </w:rPr>
              <w:t>actua</w:t>
            </w:r>
            <w:r>
              <w:t>l</w:t>
            </w:r>
            <w:r w:rsidRPr="00B464D2">
              <w:rPr>
                <w:spacing w:val="-2"/>
              </w:rPr>
              <w:t xml:space="preserve"> </w:t>
            </w:r>
            <w:r w:rsidRPr="00B464D2">
              <w:rPr>
                <w:spacing w:val="-1"/>
              </w:rPr>
              <w:t>mortali</w:t>
            </w:r>
            <w:r w:rsidRPr="00B464D2">
              <w:rPr>
                <w:spacing w:val="7"/>
              </w:rPr>
              <w:t>t</w:t>
            </w:r>
            <w:r>
              <w:t>y</w:t>
            </w:r>
            <w:r w:rsidRPr="00B464D2">
              <w:rPr>
                <w:spacing w:val="-4"/>
              </w:rPr>
              <w:t xml:space="preserve"> </w:t>
            </w:r>
            <w:r w:rsidRPr="00B464D2">
              <w:rPr>
                <w:spacing w:val="-1"/>
              </w:rPr>
              <w:t>experienc</w:t>
            </w:r>
            <w:r>
              <w:t>e</w:t>
            </w:r>
            <w:r w:rsidRPr="00B464D2">
              <w:rPr>
                <w:spacing w:val="-6"/>
              </w:rPr>
              <w:t xml:space="preserve"> </w:t>
            </w:r>
            <w:r w:rsidRPr="00B464D2">
              <w:rPr>
                <w:spacing w:val="-1"/>
              </w:rPr>
              <w:t>i</w:t>
            </w:r>
            <w:r>
              <w:t>s</w:t>
            </w:r>
            <w:r w:rsidRPr="00B464D2">
              <w:rPr>
                <w:spacing w:val="2"/>
              </w:rPr>
              <w:t xml:space="preserve"> </w:t>
            </w:r>
            <w:r w:rsidRPr="00B464D2">
              <w:rPr>
                <w:spacing w:val="-1"/>
              </w:rPr>
              <w:t>b</w:t>
            </w:r>
            <w:r w:rsidRPr="00B464D2">
              <w:rPr>
                <w:spacing w:val="-10"/>
              </w:rPr>
              <w:t>e</w:t>
            </w:r>
            <w:r>
              <w:t>tter</w:t>
            </w:r>
            <w:r w:rsidRPr="00B464D2">
              <w:rPr>
                <w:spacing w:val="-5"/>
              </w:rPr>
              <w:t xml:space="preserve"> </w:t>
            </w:r>
            <w:r>
              <w:t>than</w:t>
            </w:r>
            <w:r w:rsidRPr="00B464D2">
              <w:rPr>
                <w:spacing w:val="-4"/>
              </w:rPr>
              <w:t xml:space="preserve"> </w:t>
            </w:r>
            <w:r>
              <w:t>expected.</w:t>
            </w:r>
          </w:p>
          <w:p w:rsidR="00B464D2" w:rsidRDefault="00B464D2" w:rsidP="00B464D2">
            <w:pPr>
              <w:pStyle w:val="Prrafodelista"/>
              <w:numPr>
                <w:ilvl w:val="0"/>
                <w:numId w:val="9"/>
              </w:numPr>
              <w:spacing w:line="274" w:lineRule="exact"/>
              <w:ind w:right="-20"/>
            </w:pPr>
            <w:r w:rsidRPr="00B464D2">
              <w:rPr>
                <w:spacing w:val="-1"/>
              </w:rPr>
              <w:t>Th</w:t>
            </w:r>
            <w:r>
              <w:t xml:space="preserve">e </w:t>
            </w:r>
            <w:r w:rsidRPr="00B464D2">
              <w:rPr>
                <w:spacing w:val="-1"/>
              </w:rPr>
              <w:t>lin</w:t>
            </w:r>
            <w:r>
              <w:t xml:space="preserve">e </w:t>
            </w:r>
            <w:r w:rsidRPr="00B464D2">
              <w:rPr>
                <w:spacing w:val="-1"/>
              </w:rPr>
              <w:t>o</w:t>
            </w:r>
            <w:r>
              <w:t>f</w:t>
            </w:r>
            <w:r w:rsidRPr="00B464D2">
              <w:rPr>
                <w:spacing w:val="4"/>
              </w:rPr>
              <w:t xml:space="preserve"> </w:t>
            </w:r>
            <w:r w:rsidRPr="00B464D2">
              <w:rPr>
                <w:spacing w:val="-1"/>
              </w:rPr>
              <w:t>busines</w:t>
            </w:r>
            <w:r>
              <w:t>s</w:t>
            </w:r>
            <w:r w:rsidRPr="00B464D2">
              <w:rPr>
                <w:spacing w:val="4"/>
              </w:rPr>
              <w:t xml:space="preserve"> </w:t>
            </w:r>
            <w:r w:rsidRPr="00B464D2">
              <w:rPr>
                <w:spacing w:val="-1"/>
              </w:rPr>
              <w:t>i</w:t>
            </w:r>
            <w:r>
              <w:t>s</w:t>
            </w:r>
            <w:r w:rsidRPr="00B464D2">
              <w:rPr>
                <w:spacing w:val="2"/>
              </w:rPr>
              <w:t xml:space="preserve"> </w:t>
            </w:r>
            <w:r w:rsidRPr="00B464D2">
              <w:rPr>
                <w:spacing w:val="-1"/>
              </w:rPr>
              <w:t>no</w:t>
            </w:r>
            <w:r>
              <w:t>t</w:t>
            </w:r>
            <w:r w:rsidRPr="00B464D2">
              <w:rPr>
                <w:spacing w:val="1"/>
              </w:rPr>
              <w:t xml:space="preserve"> </w:t>
            </w:r>
            <w:r w:rsidRPr="00B464D2">
              <w:rPr>
                <w:spacing w:val="-1"/>
              </w:rPr>
              <w:t>profitable.</w:t>
            </w:r>
          </w:p>
          <w:p w:rsidR="00B464D2" w:rsidRDefault="00B464D2" w:rsidP="00B464D2">
            <w:pPr>
              <w:spacing w:before="16" w:line="260" w:lineRule="exact"/>
              <w:rPr>
                <w:sz w:val="26"/>
                <w:szCs w:val="26"/>
              </w:rPr>
            </w:pPr>
          </w:p>
          <w:p w:rsidR="00B464D2" w:rsidRPr="00B464D2" w:rsidRDefault="00B464D2" w:rsidP="00B464D2">
            <w:pPr>
              <w:spacing w:line="242" w:lineRule="auto"/>
              <w:ind w:right="380"/>
            </w:pPr>
            <w:r>
              <w:rPr>
                <w:spacing w:val="-1"/>
              </w:rPr>
              <w:t>Th</w:t>
            </w:r>
            <w:r>
              <w:t>e</w:t>
            </w:r>
            <w:r>
              <w:rPr>
                <w:spacing w:val="-2"/>
              </w:rPr>
              <w:t xml:space="preserve"> </w:t>
            </w:r>
            <w:r>
              <w:rPr>
                <w:spacing w:val="-1"/>
              </w:rPr>
              <w:t>Direc</w:t>
            </w:r>
            <w:r>
              <w:rPr>
                <w:spacing w:val="6"/>
              </w:rPr>
              <w:t>t</w:t>
            </w:r>
            <w:r>
              <w:rPr>
                <w:spacing w:val="-1"/>
              </w:rPr>
              <w:t>io</w:t>
            </w:r>
            <w:r>
              <w:t>n</w:t>
            </w:r>
            <w:r>
              <w:rPr>
                <w:spacing w:val="-7"/>
              </w:rPr>
              <w:t xml:space="preserve"> </w:t>
            </w:r>
            <w:r>
              <w:rPr>
                <w:spacing w:val="-1"/>
              </w:rPr>
              <w:t>o</w:t>
            </w:r>
            <w:r>
              <w:t>f</w:t>
            </w:r>
            <w:r>
              <w:rPr>
                <w:spacing w:val="2"/>
              </w:rPr>
              <w:t xml:space="preserve"> </w:t>
            </w:r>
            <w:r>
              <w:rPr>
                <w:spacing w:val="-1"/>
              </w:rPr>
              <w:t>Ris</w:t>
            </w:r>
            <w:r>
              <w:t>k</w:t>
            </w:r>
            <w:r>
              <w:rPr>
                <w:spacing w:val="-2"/>
              </w:rPr>
              <w:t xml:space="preserve"> </w:t>
            </w:r>
            <w:r>
              <w:rPr>
                <w:spacing w:val="-1"/>
              </w:rPr>
              <w:t>wa</w:t>
            </w:r>
            <w:r>
              <w:t>s</w:t>
            </w:r>
            <w:r>
              <w:rPr>
                <w:spacing w:val="2"/>
              </w:rPr>
              <w:t xml:space="preserve"> </w:t>
            </w:r>
            <w:r>
              <w:rPr>
                <w:spacing w:val="-1"/>
              </w:rPr>
              <w:t>assesse</w:t>
            </w:r>
            <w:r>
              <w:t>d</w:t>
            </w:r>
            <w:r>
              <w:rPr>
                <w:spacing w:val="2"/>
              </w:rPr>
              <w:t xml:space="preserve"> </w:t>
            </w:r>
            <w:r>
              <w:rPr>
                <w:spacing w:val="-1"/>
              </w:rPr>
              <w:t>a</w:t>
            </w:r>
            <w:r>
              <w:t>s</w:t>
            </w:r>
            <w:r>
              <w:rPr>
                <w:spacing w:val="-5"/>
              </w:rPr>
              <w:t xml:space="preserve"> </w:t>
            </w:r>
            <w:r>
              <w:rPr>
                <w:b/>
                <w:bCs/>
                <w:i/>
              </w:rPr>
              <w:t>Stable</w:t>
            </w:r>
            <w:r>
              <w:rPr>
                <w:b/>
                <w:bCs/>
                <w:i/>
                <w:spacing w:val="-3"/>
              </w:rPr>
              <w:t xml:space="preserve"> </w:t>
            </w:r>
            <w:r>
              <w:rPr>
                <w:spacing w:val="-1"/>
              </w:rPr>
              <w:t>a</w:t>
            </w:r>
            <w:r>
              <w:t>s</w:t>
            </w:r>
            <w:r>
              <w:rPr>
                <w:spacing w:val="3"/>
              </w:rPr>
              <w:t xml:space="preserve"> </w:t>
            </w:r>
            <w:r>
              <w:rPr>
                <w:spacing w:val="-1"/>
              </w:rPr>
              <w:t>n</w:t>
            </w:r>
            <w:r>
              <w:t>o</w:t>
            </w:r>
            <w:r>
              <w:rPr>
                <w:spacing w:val="3"/>
              </w:rPr>
              <w:t xml:space="preserve"> </w:t>
            </w:r>
            <w:r>
              <w:rPr>
                <w:spacing w:val="-1"/>
              </w:rPr>
              <w:t>significan</w:t>
            </w:r>
            <w:r>
              <w:t>t</w:t>
            </w:r>
            <w:r>
              <w:rPr>
                <w:spacing w:val="-7"/>
              </w:rPr>
              <w:t xml:space="preserve"> </w:t>
            </w:r>
            <w:r>
              <w:rPr>
                <w:spacing w:val="-1"/>
              </w:rPr>
              <w:t>chang</w:t>
            </w:r>
            <w:r>
              <w:t>e</w:t>
            </w:r>
            <w:r>
              <w:rPr>
                <w:spacing w:val="-4"/>
              </w:rPr>
              <w:t xml:space="preserve"> </w:t>
            </w:r>
            <w:r>
              <w:rPr>
                <w:spacing w:val="-1"/>
              </w:rPr>
              <w:t>i</w:t>
            </w:r>
            <w:r>
              <w:t>s</w:t>
            </w:r>
            <w:r>
              <w:rPr>
                <w:spacing w:val="1"/>
              </w:rPr>
              <w:t xml:space="preserve"> </w:t>
            </w:r>
            <w:r>
              <w:rPr>
                <w:spacing w:val="-1"/>
              </w:rPr>
              <w:t>an</w:t>
            </w:r>
            <w:r>
              <w:rPr>
                <w:spacing w:val="1"/>
              </w:rPr>
              <w:t>t</w:t>
            </w:r>
            <w:r>
              <w:rPr>
                <w:spacing w:val="-1"/>
              </w:rPr>
              <w:t>icipate</w:t>
            </w:r>
            <w:r>
              <w:t>d</w:t>
            </w:r>
            <w:r>
              <w:rPr>
                <w:spacing w:val="-8"/>
              </w:rPr>
              <w:t xml:space="preserve"> </w:t>
            </w:r>
            <w:r>
              <w:rPr>
                <w:spacing w:val="-1"/>
              </w:rPr>
              <w:t>i</w:t>
            </w:r>
            <w:r>
              <w:t>n</w:t>
            </w:r>
            <w:r>
              <w:rPr>
                <w:spacing w:val="1"/>
              </w:rPr>
              <w:t xml:space="preserve"> </w:t>
            </w:r>
            <w:r>
              <w:rPr>
                <w:spacing w:val="-1"/>
              </w:rPr>
              <w:t>the nea</w:t>
            </w:r>
            <w:r>
              <w:t>r</w:t>
            </w:r>
            <w:r>
              <w:rPr>
                <w:spacing w:val="3"/>
              </w:rPr>
              <w:t xml:space="preserve"> </w:t>
            </w:r>
            <w:r>
              <w:rPr>
                <w:spacing w:val="-1"/>
              </w:rPr>
              <w:t>future.</w:t>
            </w:r>
          </w:p>
        </w:tc>
      </w:tr>
    </w:tbl>
    <w:p w:rsidR="00B464D2" w:rsidRPr="00C079B3" w:rsidRDefault="00B464D2" w:rsidP="00C079B3">
      <w:pPr>
        <w:pStyle w:val="BlockLine"/>
      </w:pPr>
    </w:p>
    <w:tbl>
      <w:tblPr>
        <w:tblW w:w="0" w:type="auto"/>
        <w:tblLayout w:type="fixed"/>
        <w:tblLook w:val="0000" w:firstRow="0" w:lastRow="0" w:firstColumn="0" w:lastColumn="0" w:noHBand="0" w:noVBand="0"/>
      </w:tblPr>
      <w:tblGrid>
        <w:gridCol w:w="1728"/>
        <w:gridCol w:w="7740"/>
      </w:tblGrid>
      <w:tr w:rsidR="00C079B3" w:rsidRPr="00C079B3" w:rsidTr="00C079B3">
        <w:tc>
          <w:tcPr>
            <w:tcW w:w="1728" w:type="dxa"/>
            <w:shd w:val="clear" w:color="auto" w:fill="auto"/>
          </w:tcPr>
          <w:p w:rsidR="00C079B3" w:rsidRPr="00C079B3" w:rsidRDefault="00C079B3" w:rsidP="00C079B3">
            <w:pPr>
              <w:pStyle w:val="Ttulo5"/>
            </w:pPr>
            <w:r>
              <w:t>Investment Portfolios</w:t>
            </w:r>
          </w:p>
        </w:tc>
        <w:tc>
          <w:tcPr>
            <w:tcW w:w="7740" w:type="dxa"/>
            <w:shd w:val="clear" w:color="auto" w:fill="auto"/>
          </w:tcPr>
          <w:tbl>
            <w:tblPr>
              <w:tblW w:w="0" w:type="auto"/>
              <w:tblInd w:w="1107" w:type="dxa"/>
              <w:tblLayout w:type="fixed"/>
              <w:tblCellMar>
                <w:left w:w="0" w:type="dxa"/>
                <w:right w:w="0" w:type="dxa"/>
              </w:tblCellMar>
              <w:tblLook w:val="01E0" w:firstRow="1" w:lastRow="1" w:firstColumn="1" w:lastColumn="1" w:noHBand="0" w:noVBand="0"/>
            </w:tblPr>
            <w:tblGrid>
              <w:gridCol w:w="3980"/>
              <w:gridCol w:w="1459"/>
            </w:tblGrid>
            <w:tr w:rsidR="00C079B3" w:rsidTr="00C079B3">
              <w:trPr>
                <w:trHeight w:hRule="exact" w:val="296"/>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72" w:lineRule="exact"/>
                    <w:ind w:left="105" w:right="-20"/>
                  </w:pPr>
                  <w:r>
                    <w:rPr>
                      <w:b/>
                      <w:bCs/>
                    </w:rPr>
                    <w:t>December</w:t>
                  </w:r>
                  <w:r>
                    <w:rPr>
                      <w:b/>
                      <w:bCs/>
                      <w:spacing w:val="-8"/>
                    </w:rPr>
                    <w:t xml:space="preserve"> </w:t>
                  </w:r>
                  <w:r>
                    <w:rPr>
                      <w:b/>
                      <w:bCs/>
                    </w:rPr>
                    <w:t>31,</w:t>
                  </w:r>
                  <w:r>
                    <w:rPr>
                      <w:b/>
                      <w:bCs/>
                      <w:spacing w:val="2"/>
                    </w:rPr>
                    <w:t xml:space="preserve"> </w:t>
                  </w:r>
                  <w:r w:rsidR="001A10F1">
                    <w:rPr>
                      <w:b/>
                      <w:bCs/>
                    </w:rPr>
                    <w:t>2009</w:t>
                  </w:r>
                  <w:r>
                    <w:rPr>
                      <w:b/>
                      <w:bCs/>
                    </w:rPr>
                    <w:t xml:space="preserve"> ($ Millions)</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72" w:lineRule="exact"/>
                    <w:ind w:right="-20"/>
                    <w:jc w:val="center"/>
                  </w:pPr>
                  <w:r>
                    <w:rPr>
                      <w:b/>
                      <w:bCs/>
                      <w:spacing w:val="-1"/>
                    </w:rPr>
                    <w:t>Boo</w:t>
                  </w:r>
                  <w:r>
                    <w:rPr>
                      <w:b/>
                      <w:bCs/>
                    </w:rPr>
                    <w:t>k</w:t>
                  </w:r>
                  <w:r>
                    <w:rPr>
                      <w:b/>
                      <w:bCs/>
                      <w:spacing w:val="2"/>
                    </w:rPr>
                    <w:t xml:space="preserve"> </w:t>
                  </w:r>
                  <w:r>
                    <w:rPr>
                      <w:b/>
                      <w:bCs/>
                      <w:spacing w:val="-1"/>
                    </w:rPr>
                    <w:t>Value</w:t>
                  </w:r>
                </w:p>
              </w:tc>
            </w:tr>
            <w:tr w:rsidR="00C079B3" w:rsidTr="00C079B3">
              <w:trPr>
                <w:trHeight w:hRule="exact" w:val="296"/>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left="105" w:right="-20"/>
                  </w:pPr>
                  <w:r>
                    <w:t>Short</w:t>
                  </w:r>
                  <w:r>
                    <w:rPr>
                      <w:spacing w:val="-5"/>
                    </w:rPr>
                    <w:t xml:space="preserve"> </w:t>
                  </w:r>
                  <w:r>
                    <w:t>Term</w:t>
                  </w:r>
                  <w:r>
                    <w:rPr>
                      <w:spacing w:val="-5"/>
                    </w:rPr>
                    <w:t xml:space="preserve"> </w:t>
                  </w:r>
                  <w:r>
                    <w:t>Inves</w:t>
                  </w:r>
                  <w:r>
                    <w:rPr>
                      <w:spacing w:val="6"/>
                    </w:rPr>
                    <w:t>t</w:t>
                  </w:r>
                  <w:r>
                    <w:t>ments</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right="80"/>
                    <w:jc w:val="right"/>
                  </w:pPr>
                  <w:r>
                    <w:t>275</w:t>
                  </w:r>
                </w:p>
              </w:tc>
            </w:tr>
            <w:tr w:rsidR="00C079B3" w:rsidTr="00C079B3">
              <w:trPr>
                <w:trHeight w:hRule="exact" w:val="290"/>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left="105" w:right="-20"/>
                  </w:pPr>
                  <w:r>
                    <w:t>Government</w:t>
                  </w:r>
                  <w:r>
                    <w:rPr>
                      <w:spacing w:val="-10"/>
                    </w:rPr>
                    <w:t xml:space="preserve"> </w:t>
                  </w:r>
                  <w:r>
                    <w:t>Bonds</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right="79"/>
                    <w:jc w:val="right"/>
                  </w:pPr>
                  <w:r>
                    <w:rPr>
                      <w:spacing w:val="1"/>
                    </w:rPr>
                    <w:t>1,450</w:t>
                  </w:r>
                </w:p>
              </w:tc>
            </w:tr>
            <w:tr w:rsidR="00C079B3" w:rsidTr="00C079B3">
              <w:trPr>
                <w:trHeight w:hRule="exact" w:val="296"/>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left="105" w:right="-20"/>
                  </w:pPr>
                  <w:r>
                    <w:rPr>
                      <w:spacing w:val="-1"/>
                    </w:rPr>
                    <w:t>Municipal</w:t>
                  </w:r>
                  <w:r>
                    <w:t>,</w:t>
                  </w:r>
                  <w:r>
                    <w:rPr>
                      <w:spacing w:val="-6"/>
                    </w:rPr>
                    <w:t xml:space="preserve"> </w:t>
                  </w:r>
                  <w:r>
                    <w:rPr>
                      <w:spacing w:val="-1"/>
                    </w:rPr>
                    <w:t>Publi</w:t>
                  </w:r>
                  <w:r>
                    <w:t>c</w:t>
                  </w:r>
                  <w:r>
                    <w:rPr>
                      <w:spacing w:val="-2"/>
                    </w:rPr>
                    <w:t xml:space="preserve"> </w:t>
                  </w:r>
                  <w:r>
                    <w:rPr>
                      <w:spacing w:val="-1"/>
                    </w:rPr>
                    <w:t>Authori</w:t>
                  </w:r>
                  <w:r>
                    <w:rPr>
                      <w:spacing w:val="8"/>
                    </w:rPr>
                    <w:t>t</w:t>
                  </w:r>
                  <w:r>
                    <w:rPr>
                      <w:spacing w:val="-1"/>
                    </w:rPr>
                    <w:t>y</w:t>
                  </w:r>
                  <w:r>
                    <w:t>,</w:t>
                  </w:r>
                  <w:r>
                    <w:rPr>
                      <w:spacing w:val="-5"/>
                    </w:rPr>
                    <w:t xml:space="preserve"> </w:t>
                  </w:r>
                  <w:r>
                    <w:rPr>
                      <w:spacing w:val="-1"/>
                    </w:rPr>
                    <w:t>Schools</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right="80"/>
                    <w:jc w:val="right"/>
                  </w:pPr>
                  <w:r>
                    <w:t>6</w:t>
                  </w:r>
                </w:p>
              </w:tc>
            </w:tr>
            <w:tr w:rsidR="00C079B3" w:rsidTr="00C079B3">
              <w:trPr>
                <w:trHeight w:hRule="exact" w:val="290"/>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left="105" w:right="-20"/>
                  </w:pPr>
                  <w:r>
                    <w:t>Corporate</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right="79"/>
                    <w:jc w:val="right"/>
                  </w:pPr>
                  <w:r>
                    <w:rPr>
                      <w:spacing w:val="1"/>
                    </w:rPr>
                    <w:t>2,525</w:t>
                  </w:r>
                </w:p>
              </w:tc>
            </w:tr>
            <w:tr w:rsidR="00C079B3" w:rsidTr="00C079B3">
              <w:trPr>
                <w:trHeight w:hRule="exact" w:val="296"/>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left="105" w:right="-20"/>
                  </w:pPr>
                  <w:r>
                    <w:rPr>
                      <w:spacing w:val="-1"/>
                    </w:rPr>
                    <w:t>Mortgag</w:t>
                  </w:r>
                  <w:r>
                    <w:t>e</w:t>
                  </w:r>
                  <w:r>
                    <w:rPr>
                      <w:spacing w:val="-7"/>
                    </w:rPr>
                    <w:t xml:space="preserve"> </w:t>
                  </w:r>
                  <w:r>
                    <w:rPr>
                      <w:spacing w:val="-1"/>
                    </w:rPr>
                    <w:t>Loan</w:t>
                  </w:r>
                  <w:r>
                    <w:t>s</w:t>
                  </w:r>
                  <w:r>
                    <w:rPr>
                      <w:spacing w:val="-4"/>
                    </w:rPr>
                    <w:t xml:space="preserve"> </w:t>
                  </w:r>
                  <w:r>
                    <w:rPr>
                      <w:spacing w:val="-1"/>
                    </w:rPr>
                    <w:t>(34</w:t>
                  </w:r>
                  <w:r>
                    <w:t>%</w:t>
                  </w:r>
                  <w:r>
                    <w:rPr>
                      <w:spacing w:val="2"/>
                    </w:rPr>
                    <w:t xml:space="preserve"> </w:t>
                  </w:r>
                  <w:r>
                    <w:rPr>
                      <w:spacing w:val="-1"/>
                    </w:rPr>
                    <w:t>insure</w:t>
                  </w:r>
                  <w:r>
                    <w:t>d</w:t>
                  </w:r>
                  <w:r>
                    <w:rPr>
                      <w:spacing w:val="-5"/>
                    </w:rPr>
                    <w:t xml:space="preserve"> </w:t>
                  </w:r>
                  <w:r>
                    <w:rPr>
                      <w:spacing w:val="-1"/>
                    </w:rPr>
                    <w:t>NHA)</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right="80"/>
                    <w:jc w:val="right"/>
                  </w:pPr>
                  <w:r>
                    <w:t>18</w:t>
                  </w:r>
                </w:p>
              </w:tc>
            </w:tr>
            <w:tr w:rsidR="00C079B3" w:rsidTr="00C079B3">
              <w:trPr>
                <w:trHeight w:hRule="exact" w:val="296"/>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left="105" w:right="-20"/>
                  </w:pPr>
                  <w:r>
                    <w:rPr>
                      <w:spacing w:val="-1"/>
                    </w:rPr>
                    <w:t>Exchang</w:t>
                  </w:r>
                  <w:r>
                    <w:t>e</w:t>
                  </w:r>
                  <w:r>
                    <w:rPr>
                      <w:spacing w:val="-7"/>
                    </w:rPr>
                    <w:t xml:space="preserve"> </w:t>
                  </w:r>
                  <w:r>
                    <w:rPr>
                      <w:spacing w:val="-1"/>
                    </w:rPr>
                    <w:t>Trade</w:t>
                  </w:r>
                  <w:r>
                    <w:t>d</w:t>
                  </w:r>
                  <w:r>
                    <w:rPr>
                      <w:spacing w:val="-5"/>
                    </w:rPr>
                    <w:t xml:space="preserve"> </w:t>
                  </w:r>
                  <w:r>
                    <w:rPr>
                      <w:spacing w:val="-1"/>
                    </w:rPr>
                    <w:t>Fund</w:t>
                  </w:r>
                  <w:r>
                    <w:t>s</w:t>
                  </w:r>
                  <w:r>
                    <w:rPr>
                      <w:spacing w:val="2"/>
                    </w:rPr>
                    <w:t xml:space="preserve"> </w:t>
                  </w:r>
                  <w:r>
                    <w:t>(</w:t>
                  </w:r>
                  <w:r>
                    <w:rPr>
                      <w:spacing w:val="2"/>
                    </w:rPr>
                    <w:t xml:space="preserve"> </w:t>
                  </w:r>
                  <w:r>
                    <w:rPr>
                      <w:spacing w:val="-1"/>
                    </w:rPr>
                    <w:t>Linked)</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right="79"/>
                    <w:jc w:val="right"/>
                  </w:pPr>
                  <w:r>
                    <w:rPr>
                      <w:spacing w:val="1"/>
                    </w:rPr>
                    <w:t>1,098</w:t>
                  </w:r>
                </w:p>
              </w:tc>
            </w:tr>
            <w:tr w:rsidR="00C079B3" w:rsidTr="00C079B3">
              <w:trPr>
                <w:trHeight w:hRule="exact" w:val="290"/>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left="105" w:right="-20"/>
                  </w:pPr>
                  <w:r>
                    <w:t>Other</w:t>
                  </w:r>
                  <w:r>
                    <w:rPr>
                      <w:spacing w:val="-3"/>
                    </w:rPr>
                    <w:t xml:space="preserve"> </w:t>
                  </w:r>
                  <w:r>
                    <w:t>Loans</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right="80"/>
                    <w:jc w:val="right"/>
                  </w:pPr>
                  <w:r>
                    <w:t>72</w:t>
                  </w:r>
                </w:p>
              </w:tc>
            </w:tr>
            <w:tr w:rsidR="00C079B3" w:rsidTr="00C079B3">
              <w:trPr>
                <w:trHeight w:hRule="exact" w:val="296"/>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tc>
            </w:tr>
            <w:tr w:rsidR="00C079B3" w:rsidTr="00C079B3">
              <w:trPr>
                <w:trHeight w:hRule="exact" w:val="296"/>
              </w:trPr>
              <w:tc>
                <w:tcPr>
                  <w:tcW w:w="3980"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left="105" w:right="-20"/>
                  </w:pPr>
                  <w:r>
                    <w:rPr>
                      <w:spacing w:val="2"/>
                    </w:rPr>
                    <w:t>Total</w:t>
                  </w:r>
                </w:p>
              </w:tc>
              <w:tc>
                <w:tcPr>
                  <w:tcW w:w="1459" w:type="dxa"/>
                  <w:tcBorders>
                    <w:top w:val="single" w:sz="6" w:space="0" w:color="000000"/>
                    <w:left w:val="single" w:sz="6" w:space="0" w:color="000000"/>
                    <w:bottom w:val="single" w:sz="6" w:space="0" w:color="000000"/>
                    <w:right w:val="single" w:sz="6" w:space="0" w:color="000000"/>
                  </w:tcBorders>
                </w:tcPr>
                <w:p w:rsidR="00C079B3" w:rsidRDefault="00C079B3" w:rsidP="003523FD">
                  <w:pPr>
                    <w:spacing w:line="267" w:lineRule="exact"/>
                    <w:ind w:right="79"/>
                    <w:jc w:val="right"/>
                  </w:pPr>
                  <w:r>
                    <w:rPr>
                      <w:spacing w:val="1"/>
                    </w:rPr>
                    <w:t>5,444</w:t>
                  </w:r>
                </w:p>
              </w:tc>
            </w:tr>
          </w:tbl>
          <w:p w:rsidR="00C079B3" w:rsidRPr="00C079B3" w:rsidRDefault="00C079B3" w:rsidP="00C079B3">
            <w:pPr>
              <w:pStyle w:val="Textodebloque"/>
            </w:pPr>
          </w:p>
        </w:tc>
      </w:tr>
    </w:tbl>
    <w:p w:rsidR="00C079B3" w:rsidRPr="00C079B3" w:rsidRDefault="00C079B3" w:rsidP="00C079B3">
      <w:pPr>
        <w:pStyle w:val="BlockLine"/>
      </w:pPr>
    </w:p>
    <w:tbl>
      <w:tblPr>
        <w:tblW w:w="0" w:type="auto"/>
        <w:tblLayout w:type="fixed"/>
        <w:tblLook w:val="0000" w:firstRow="0" w:lastRow="0" w:firstColumn="0" w:lastColumn="0" w:noHBand="0" w:noVBand="0"/>
      </w:tblPr>
      <w:tblGrid>
        <w:gridCol w:w="1728"/>
        <w:gridCol w:w="7740"/>
      </w:tblGrid>
      <w:tr w:rsidR="00C079B3" w:rsidRPr="00C079B3" w:rsidTr="00C079B3">
        <w:tc>
          <w:tcPr>
            <w:tcW w:w="1728" w:type="dxa"/>
            <w:shd w:val="clear" w:color="auto" w:fill="auto"/>
          </w:tcPr>
          <w:p w:rsidR="00C079B3" w:rsidRPr="00C079B3" w:rsidRDefault="00C079B3" w:rsidP="00C079B3">
            <w:pPr>
              <w:pStyle w:val="Ttulo5"/>
            </w:pPr>
          </w:p>
        </w:tc>
        <w:tc>
          <w:tcPr>
            <w:tcW w:w="7740" w:type="dxa"/>
            <w:shd w:val="clear" w:color="auto" w:fill="auto"/>
          </w:tcPr>
          <w:p w:rsidR="00C079B3" w:rsidRDefault="00C079B3" w:rsidP="00C079B3">
            <w:pPr>
              <w:pStyle w:val="Textodebloque"/>
            </w:pPr>
            <w:r>
              <w:t xml:space="preserve">Net Risk for investments is assessed as </w:t>
            </w:r>
            <w:r w:rsidRPr="00C079B3">
              <w:rPr>
                <w:b/>
                <w:i/>
              </w:rPr>
              <w:t xml:space="preserve">Moderate </w:t>
            </w:r>
            <w:r>
              <w:t>for the following reasons:</w:t>
            </w:r>
          </w:p>
          <w:p w:rsidR="00C079B3" w:rsidRDefault="00C079B3" w:rsidP="00C079B3">
            <w:pPr>
              <w:pStyle w:val="Textodebloque"/>
            </w:pPr>
          </w:p>
          <w:p w:rsidR="00C079B3" w:rsidRDefault="00C079B3" w:rsidP="00C079B3">
            <w:pPr>
              <w:pStyle w:val="Textodebloque"/>
            </w:pPr>
            <w:r>
              <w:t>The key driving inherent risk, credit risk was assessed as Moderate with Operational Management and applicable RCMFs assessed as Acceptable.</w:t>
            </w:r>
          </w:p>
          <w:p w:rsidR="00C079B3" w:rsidRDefault="00C079B3" w:rsidP="00C079B3">
            <w:pPr>
              <w:pStyle w:val="Textodebloque"/>
            </w:pPr>
          </w:p>
          <w:p w:rsidR="00C079B3" w:rsidRDefault="00C079B3" w:rsidP="00C079B3">
            <w:pPr>
              <w:pStyle w:val="BulletText1"/>
            </w:pPr>
            <w:r>
              <w:t>Corporate bonds in the amount of $2.5 billion or 47% of the investment portfolio are well diversified throughout 9 sectors with $1.5 billion invested in the financial sector.</w:t>
            </w:r>
          </w:p>
          <w:p w:rsidR="00C079B3" w:rsidRDefault="00C079B3" w:rsidP="00C079B3">
            <w:pPr>
              <w:pStyle w:val="BulletText1"/>
            </w:pPr>
            <w:r>
              <w:t>92% of the bonds are rated</w:t>
            </w:r>
            <w:r w:rsidR="00CD7C76">
              <w:t xml:space="preserve"> “</w:t>
            </w:r>
            <w:r>
              <w:t>A</w:t>
            </w:r>
            <w:r w:rsidR="00CD7C76">
              <w:t xml:space="preserve">” </w:t>
            </w:r>
            <w:r>
              <w:t>or higher.</w:t>
            </w:r>
          </w:p>
          <w:p w:rsidR="00C079B3" w:rsidRDefault="00C079B3" w:rsidP="00C079B3">
            <w:pPr>
              <w:pStyle w:val="BulletText1"/>
            </w:pPr>
            <w:r>
              <w:t>Credit risk for investments linked to UL policies is borne by the policyholders.</w:t>
            </w:r>
          </w:p>
          <w:p w:rsidR="00C079B3" w:rsidRDefault="00C079B3" w:rsidP="00C079B3">
            <w:pPr>
              <w:pStyle w:val="BulletText1"/>
            </w:pPr>
            <w:r>
              <w:t>The investment strategy is sound and the Investment Policy Guidelines are very detailed and prudent.</w:t>
            </w:r>
          </w:p>
          <w:p w:rsidR="00C079B3" w:rsidRDefault="00C079B3" w:rsidP="00C079B3">
            <w:pPr>
              <w:pStyle w:val="BulletText1"/>
            </w:pPr>
            <w:r>
              <w:t>The Company is not exposed to the A</w:t>
            </w:r>
            <w:r w:rsidR="00CD7C76">
              <w:t xml:space="preserve">sset </w:t>
            </w:r>
            <w:r>
              <w:t>B</w:t>
            </w:r>
            <w:r w:rsidR="00CD7C76">
              <w:t xml:space="preserve">acked </w:t>
            </w:r>
            <w:r>
              <w:t>C</w:t>
            </w:r>
            <w:r w:rsidR="00CD7C76">
              <w:t xml:space="preserve">ommercial </w:t>
            </w:r>
            <w:r>
              <w:t>P</w:t>
            </w:r>
            <w:r w:rsidR="00CD7C76">
              <w:t>aper (ABCP)</w:t>
            </w:r>
            <w:r>
              <w:t xml:space="preserve"> issue.</w:t>
            </w:r>
          </w:p>
          <w:p w:rsidR="00C079B3" w:rsidRDefault="00C079B3" w:rsidP="00C079B3">
            <w:pPr>
              <w:pStyle w:val="Textodebloque"/>
            </w:pPr>
          </w:p>
          <w:p w:rsidR="00C079B3" w:rsidRPr="00C079B3" w:rsidRDefault="00C079B3" w:rsidP="00C079B3">
            <w:pPr>
              <w:pStyle w:val="Textodebloque"/>
            </w:pPr>
            <w:r>
              <w:t xml:space="preserve">The Direction of Risk was assessed as </w:t>
            </w:r>
            <w:r w:rsidRPr="00C079B3">
              <w:rPr>
                <w:b/>
                <w:i/>
              </w:rPr>
              <w:t>Stable</w:t>
            </w:r>
            <w:r>
              <w:t xml:space="preserve"> as no significant change is anticipated in the near future.</w:t>
            </w:r>
          </w:p>
        </w:tc>
      </w:tr>
    </w:tbl>
    <w:p w:rsidR="00F454C9" w:rsidRDefault="00F454C9" w:rsidP="00C079B3">
      <w:pPr>
        <w:pStyle w:val="BlockLine"/>
      </w:pPr>
    </w:p>
    <w:p w:rsidR="00F454C9" w:rsidRDefault="00F454C9" w:rsidP="00F454C9">
      <w:pPr>
        <w:spacing w:before="20"/>
        <w:ind w:left="1135" w:right="-20"/>
        <w:jc w:val="center"/>
      </w:pPr>
      <w:r>
        <w:rPr>
          <w:rFonts w:ascii="Arial" w:eastAsia="Arial" w:hAnsi="Arial" w:cs="Arial"/>
          <w:b/>
          <w:bCs/>
          <w:spacing w:val="-1"/>
          <w:sz w:val="32"/>
          <w:szCs w:val="32"/>
        </w:rPr>
        <w:t>Overal</w:t>
      </w:r>
      <w:r>
        <w:rPr>
          <w:rFonts w:ascii="Arial" w:eastAsia="Arial" w:hAnsi="Arial" w:cs="Arial"/>
          <w:b/>
          <w:bCs/>
          <w:sz w:val="32"/>
          <w:szCs w:val="32"/>
        </w:rPr>
        <w:t xml:space="preserve">l </w:t>
      </w:r>
      <w:r>
        <w:rPr>
          <w:rFonts w:ascii="Arial" w:eastAsia="Arial" w:hAnsi="Arial" w:cs="Arial"/>
          <w:b/>
          <w:bCs/>
          <w:spacing w:val="-1"/>
          <w:sz w:val="32"/>
          <w:szCs w:val="32"/>
        </w:rPr>
        <w:t>Qualit</w:t>
      </w:r>
      <w:r>
        <w:rPr>
          <w:rFonts w:ascii="Arial" w:eastAsia="Arial" w:hAnsi="Arial" w:cs="Arial"/>
          <w:b/>
          <w:bCs/>
          <w:sz w:val="32"/>
          <w:szCs w:val="32"/>
        </w:rPr>
        <w:t>y</w:t>
      </w:r>
      <w:r>
        <w:rPr>
          <w:rFonts w:ascii="Arial" w:eastAsia="Arial" w:hAnsi="Arial" w:cs="Arial"/>
          <w:b/>
          <w:bCs/>
          <w:spacing w:val="-8"/>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 xml:space="preserve">f </w:t>
      </w:r>
      <w:r>
        <w:rPr>
          <w:rFonts w:ascii="Arial" w:eastAsia="Arial" w:hAnsi="Arial" w:cs="Arial"/>
          <w:b/>
          <w:bCs/>
          <w:spacing w:val="-1"/>
          <w:sz w:val="32"/>
          <w:szCs w:val="32"/>
        </w:rPr>
        <w:t>Ris</w:t>
      </w:r>
      <w:r>
        <w:rPr>
          <w:rFonts w:ascii="Arial" w:eastAsia="Arial" w:hAnsi="Arial" w:cs="Arial"/>
          <w:b/>
          <w:bCs/>
          <w:sz w:val="32"/>
          <w:szCs w:val="32"/>
        </w:rPr>
        <w:t xml:space="preserve">k </w:t>
      </w:r>
      <w:r>
        <w:rPr>
          <w:rFonts w:ascii="Arial" w:eastAsia="Arial" w:hAnsi="Arial" w:cs="Arial"/>
          <w:b/>
          <w:bCs/>
          <w:spacing w:val="-1"/>
          <w:sz w:val="32"/>
          <w:szCs w:val="32"/>
        </w:rPr>
        <w:t>Managemen</w:t>
      </w:r>
      <w:r>
        <w:rPr>
          <w:rFonts w:ascii="Arial" w:eastAsia="Arial" w:hAnsi="Arial" w:cs="Arial"/>
          <w:b/>
          <w:bCs/>
          <w:sz w:val="32"/>
          <w:szCs w:val="32"/>
        </w:rPr>
        <w:t xml:space="preserve">t </w:t>
      </w:r>
      <w:r>
        <w:rPr>
          <w:rFonts w:ascii="Arial" w:eastAsia="Arial" w:hAnsi="Arial" w:cs="Arial"/>
          <w:b/>
          <w:bCs/>
          <w:spacing w:val="-1"/>
          <w:sz w:val="32"/>
          <w:szCs w:val="32"/>
        </w:rPr>
        <w:t>Contro</w:t>
      </w:r>
      <w:r>
        <w:rPr>
          <w:rFonts w:ascii="Arial" w:eastAsia="Arial" w:hAnsi="Arial" w:cs="Arial"/>
          <w:b/>
          <w:bCs/>
          <w:sz w:val="32"/>
          <w:szCs w:val="32"/>
        </w:rPr>
        <w:t xml:space="preserve">l </w:t>
      </w:r>
      <w:r>
        <w:rPr>
          <w:rFonts w:ascii="Arial" w:eastAsia="Arial" w:hAnsi="Arial" w:cs="Arial"/>
          <w:b/>
          <w:bCs/>
          <w:spacing w:val="-1"/>
          <w:sz w:val="32"/>
          <w:szCs w:val="32"/>
        </w:rPr>
        <w:t>Function</w:t>
      </w:r>
      <w:r>
        <w:rPr>
          <w:rFonts w:ascii="Arial" w:eastAsia="Arial" w:hAnsi="Arial" w:cs="Arial"/>
          <w:b/>
          <w:bCs/>
          <w:spacing w:val="1"/>
          <w:sz w:val="32"/>
          <w:szCs w:val="32"/>
        </w:rPr>
        <w:t>s (RMCF)</w:t>
      </w:r>
    </w:p>
    <w:p w:rsidR="00F454C9" w:rsidRDefault="00F454C9" w:rsidP="00F454C9">
      <w:pPr>
        <w:spacing w:line="361" w:lineRule="exact"/>
        <w:ind w:left="118" w:right="-20"/>
        <w:rPr>
          <w:rFonts w:ascii="Arial" w:eastAsia="Arial" w:hAnsi="Arial" w:cs="Arial"/>
          <w:b/>
          <w:bCs/>
          <w:position w:val="-1"/>
          <w:sz w:val="32"/>
          <w:szCs w:val="32"/>
        </w:rPr>
      </w:pPr>
    </w:p>
    <w:p w:rsidR="00F454C9" w:rsidRDefault="00F454C9" w:rsidP="00F454C9">
      <w:pPr>
        <w:spacing w:line="200" w:lineRule="exact"/>
        <w:rPr>
          <w:sz w:val="20"/>
          <w:szCs w:val="20"/>
        </w:rPr>
      </w:pPr>
    </w:p>
    <w:p w:rsidR="00F454C9" w:rsidRDefault="00F454C9" w:rsidP="00F454C9">
      <w:pPr>
        <w:spacing w:line="200" w:lineRule="exact"/>
        <w:rPr>
          <w:sz w:val="20"/>
          <w:szCs w:val="20"/>
        </w:rPr>
      </w:pPr>
    </w:p>
    <w:tbl>
      <w:tblPr>
        <w:tblW w:w="0" w:type="auto"/>
        <w:tblInd w:w="886" w:type="dxa"/>
        <w:tblLayout w:type="fixed"/>
        <w:tblCellMar>
          <w:left w:w="0" w:type="dxa"/>
          <w:right w:w="0" w:type="dxa"/>
        </w:tblCellMar>
        <w:tblLook w:val="01E0" w:firstRow="1" w:lastRow="1" w:firstColumn="1" w:lastColumn="1" w:noHBand="0" w:noVBand="0"/>
      </w:tblPr>
      <w:tblGrid>
        <w:gridCol w:w="3898"/>
        <w:gridCol w:w="2731"/>
        <w:gridCol w:w="2789"/>
      </w:tblGrid>
      <w:tr w:rsidR="00F454C9" w:rsidTr="00846A18">
        <w:trPr>
          <w:trHeight w:hRule="exact" w:val="509"/>
        </w:trPr>
        <w:tc>
          <w:tcPr>
            <w:tcW w:w="3898"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120" w:lineRule="exact"/>
              <w:rPr>
                <w:sz w:val="12"/>
                <w:szCs w:val="12"/>
              </w:rPr>
            </w:pPr>
          </w:p>
          <w:p w:rsidR="00F454C9" w:rsidRDefault="00F454C9" w:rsidP="00846A18">
            <w:pPr>
              <w:ind w:left="1585" w:right="1556"/>
              <w:jc w:val="center"/>
            </w:pPr>
            <w:r>
              <w:rPr>
                <w:b/>
                <w:bCs/>
                <w:spacing w:val="-1"/>
                <w:sz w:val="22"/>
                <w:szCs w:val="22"/>
              </w:rPr>
              <w:t>RMCF</w:t>
            </w:r>
          </w:p>
        </w:tc>
        <w:tc>
          <w:tcPr>
            <w:tcW w:w="2731"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120" w:lineRule="exact"/>
              <w:rPr>
                <w:sz w:val="12"/>
                <w:szCs w:val="12"/>
              </w:rPr>
            </w:pPr>
          </w:p>
          <w:p w:rsidR="00F454C9" w:rsidRDefault="00F454C9" w:rsidP="00846A18">
            <w:pPr>
              <w:ind w:left="1018" w:right="986"/>
              <w:jc w:val="center"/>
            </w:pPr>
            <w:r>
              <w:rPr>
                <w:b/>
                <w:bCs/>
                <w:spacing w:val="-2"/>
                <w:sz w:val="22"/>
                <w:szCs w:val="22"/>
              </w:rPr>
              <w:t>Rating</w:t>
            </w:r>
          </w:p>
        </w:tc>
        <w:tc>
          <w:tcPr>
            <w:tcW w:w="2789"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120" w:lineRule="exact"/>
              <w:rPr>
                <w:sz w:val="12"/>
                <w:szCs w:val="12"/>
              </w:rPr>
            </w:pPr>
          </w:p>
          <w:p w:rsidR="00F454C9" w:rsidRDefault="00F454C9" w:rsidP="00846A18">
            <w:pPr>
              <w:ind w:left="922" w:right="885"/>
              <w:jc w:val="center"/>
            </w:pPr>
            <w:r>
              <w:rPr>
                <w:b/>
                <w:bCs/>
                <w:sz w:val="22"/>
                <w:szCs w:val="22"/>
              </w:rPr>
              <w:t>Direction</w:t>
            </w:r>
          </w:p>
        </w:tc>
      </w:tr>
      <w:tr w:rsidR="00F454C9" w:rsidTr="00846A18">
        <w:trPr>
          <w:trHeight w:hRule="exact" w:val="283"/>
        </w:trPr>
        <w:tc>
          <w:tcPr>
            <w:tcW w:w="3898"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before="5"/>
              <w:ind w:left="124" w:right="-20"/>
            </w:pPr>
            <w:r>
              <w:rPr>
                <w:b/>
                <w:bCs/>
                <w:spacing w:val="-1"/>
                <w:sz w:val="22"/>
                <w:szCs w:val="22"/>
              </w:rPr>
              <w:t>Interna</w:t>
            </w:r>
            <w:r>
              <w:rPr>
                <w:b/>
                <w:bCs/>
                <w:sz w:val="22"/>
                <w:szCs w:val="22"/>
              </w:rPr>
              <w:t>l</w:t>
            </w:r>
            <w:r>
              <w:rPr>
                <w:b/>
                <w:bCs/>
                <w:spacing w:val="2"/>
                <w:sz w:val="22"/>
                <w:szCs w:val="22"/>
              </w:rPr>
              <w:t xml:space="preserve"> </w:t>
            </w:r>
            <w:r>
              <w:rPr>
                <w:b/>
                <w:bCs/>
                <w:spacing w:val="-1"/>
                <w:sz w:val="22"/>
                <w:szCs w:val="22"/>
              </w:rPr>
              <w:t>Audit</w:t>
            </w:r>
          </w:p>
        </w:tc>
        <w:tc>
          <w:tcPr>
            <w:tcW w:w="2731"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272" w:lineRule="exact"/>
              <w:ind w:left="124" w:right="-20"/>
            </w:pPr>
            <w:r>
              <w:rPr>
                <w:b/>
                <w:bCs/>
              </w:rPr>
              <w:t>Acceptable</w:t>
            </w:r>
          </w:p>
        </w:tc>
        <w:tc>
          <w:tcPr>
            <w:tcW w:w="2789"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272" w:lineRule="exact"/>
              <w:ind w:left="124" w:right="-20"/>
            </w:pPr>
            <w:r>
              <w:rPr>
                <w:b/>
                <w:bCs/>
              </w:rPr>
              <w:t>Stable</w:t>
            </w:r>
          </w:p>
        </w:tc>
      </w:tr>
      <w:tr w:rsidR="00F454C9" w:rsidTr="00846A18">
        <w:trPr>
          <w:trHeight w:hRule="exact" w:val="278"/>
        </w:trPr>
        <w:tc>
          <w:tcPr>
            <w:tcW w:w="3898"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before="5"/>
              <w:ind w:left="124" w:right="-20"/>
            </w:pPr>
            <w:r>
              <w:rPr>
                <w:b/>
                <w:bCs/>
                <w:spacing w:val="-1"/>
                <w:sz w:val="22"/>
                <w:szCs w:val="22"/>
              </w:rPr>
              <w:t>Ris</w:t>
            </w:r>
            <w:r>
              <w:rPr>
                <w:b/>
                <w:bCs/>
                <w:sz w:val="22"/>
                <w:szCs w:val="22"/>
              </w:rPr>
              <w:t>k</w:t>
            </w:r>
            <w:r>
              <w:rPr>
                <w:b/>
                <w:bCs/>
                <w:spacing w:val="2"/>
                <w:sz w:val="22"/>
                <w:szCs w:val="22"/>
              </w:rPr>
              <w:t xml:space="preserve"> </w:t>
            </w:r>
            <w:r>
              <w:rPr>
                <w:b/>
                <w:bCs/>
                <w:spacing w:val="-1"/>
                <w:sz w:val="22"/>
                <w:szCs w:val="22"/>
              </w:rPr>
              <w:t>Management</w:t>
            </w:r>
          </w:p>
        </w:tc>
        <w:tc>
          <w:tcPr>
            <w:tcW w:w="2731"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272" w:lineRule="exact"/>
              <w:ind w:left="124" w:right="-20"/>
            </w:pPr>
            <w:r>
              <w:rPr>
                <w:b/>
                <w:bCs/>
              </w:rPr>
              <w:t>Acceptable</w:t>
            </w:r>
          </w:p>
        </w:tc>
        <w:tc>
          <w:tcPr>
            <w:tcW w:w="2789"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272" w:lineRule="exact"/>
              <w:ind w:left="124" w:right="-20"/>
            </w:pPr>
            <w:r>
              <w:rPr>
                <w:b/>
                <w:bCs/>
              </w:rPr>
              <w:t>Improving</w:t>
            </w:r>
          </w:p>
        </w:tc>
      </w:tr>
      <w:tr w:rsidR="00F454C9" w:rsidTr="00846A18">
        <w:trPr>
          <w:trHeight w:hRule="exact" w:val="283"/>
        </w:trPr>
        <w:tc>
          <w:tcPr>
            <w:tcW w:w="3898"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before="5"/>
              <w:ind w:left="124" w:right="-20"/>
            </w:pPr>
            <w:r>
              <w:rPr>
                <w:b/>
                <w:bCs/>
                <w:spacing w:val="2"/>
                <w:sz w:val="22"/>
                <w:szCs w:val="22"/>
              </w:rPr>
              <w:t>S</w:t>
            </w:r>
            <w:r>
              <w:rPr>
                <w:b/>
                <w:bCs/>
                <w:spacing w:val="-1"/>
                <w:sz w:val="22"/>
                <w:szCs w:val="22"/>
              </w:rPr>
              <w:t>enio</w:t>
            </w:r>
            <w:r>
              <w:rPr>
                <w:b/>
                <w:bCs/>
                <w:sz w:val="22"/>
                <w:szCs w:val="22"/>
              </w:rPr>
              <w:t>r</w:t>
            </w:r>
            <w:r>
              <w:rPr>
                <w:b/>
                <w:bCs/>
                <w:spacing w:val="2"/>
                <w:sz w:val="22"/>
                <w:szCs w:val="22"/>
              </w:rPr>
              <w:t xml:space="preserve"> </w:t>
            </w:r>
            <w:r>
              <w:rPr>
                <w:b/>
                <w:bCs/>
                <w:spacing w:val="-1"/>
                <w:sz w:val="22"/>
                <w:szCs w:val="22"/>
              </w:rPr>
              <w:t>Management</w:t>
            </w:r>
          </w:p>
        </w:tc>
        <w:tc>
          <w:tcPr>
            <w:tcW w:w="2731"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272" w:lineRule="exact"/>
              <w:ind w:left="124" w:right="-20"/>
            </w:pPr>
            <w:r>
              <w:rPr>
                <w:b/>
                <w:bCs/>
              </w:rPr>
              <w:t>Acceptable</w:t>
            </w:r>
          </w:p>
        </w:tc>
        <w:tc>
          <w:tcPr>
            <w:tcW w:w="2789"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272" w:lineRule="exact"/>
              <w:ind w:left="124" w:right="-20"/>
            </w:pPr>
            <w:r>
              <w:rPr>
                <w:b/>
                <w:bCs/>
              </w:rPr>
              <w:t>Stable</w:t>
            </w:r>
          </w:p>
        </w:tc>
      </w:tr>
      <w:tr w:rsidR="00F454C9" w:rsidTr="00846A18">
        <w:trPr>
          <w:trHeight w:hRule="exact" w:val="283"/>
        </w:trPr>
        <w:tc>
          <w:tcPr>
            <w:tcW w:w="3898"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before="5"/>
              <w:ind w:left="124" w:right="-20"/>
            </w:pPr>
            <w:r>
              <w:rPr>
                <w:b/>
                <w:bCs/>
                <w:spacing w:val="-1"/>
                <w:sz w:val="22"/>
                <w:szCs w:val="22"/>
              </w:rPr>
              <w:t>Boar</w:t>
            </w:r>
            <w:r>
              <w:rPr>
                <w:b/>
                <w:bCs/>
                <w:sz w:val="22"/>
                <w:szCs w:val="22"/>
              </w:rPr>
              <w:t>d</w:t>
            </w:r>
            <w:r>
              <w:rPr>
                <w:b/>
                <w:bCs/>
                <w:spacing w:val="2"/>
                <w:sz w:val="22"/>
                <w:szCs w:val="22"/>
              </w:rPr>
              <w:t xml:space="preserve"> </w:t>
            </w:r>
            <w:r>
              <w:rPr>
                <w:b/>
                <w:bCs/>
                <w:spacing w:val="-1"/>
                <w:sz w:val="22"/>
                <w:szCs w:val="22"/>
              </w:rPr>
              <w:t>o</w:t>
            </w:r>
            <w:r>
              <w:rPr>
                <w:b/>
                <w:bCs/>
                <w:sz w:val="22"/>
                <w:szCs w:val="22"/>
              </w:rPr>
              <w:t>f</w:t>
            </w:r>
            <w:r>
              <w:rPr>
                <w:b/>
                <w:bCs/>
                <w:spacing w:val="2"/>
                <w:sz w:val="22"/>
                <w:szCs w:val="22"/>
              </w:rPr>
              <w:t xml:space="preserve"> </w:t>
            </w:r>
            <w:r>
              <w:rPr>
                <w:b/>
                <w:bCs/>
                <w:spacing w:val="-1"/>
                <w:sz w:val="22"/>
                <w:szCs w:val="22"/>
              </w:rPr>
              <w:t>Director</w:t>
            </w:r>
            <w:r>
              <w:rPr>
                <w:b/>
                <w:bCs/>
                <w:sz w:val="22"/>
                <w:szCs w:val="22"/>
              </w:rPr>
              <w:t>s</w:t>
            </w:r>
            <w:r>
              <w:rPr>
                <w:b/>
                <w:bCs/>
                <w:spacing w:val="2"/>
                <w:sz w:val="22"/>
                <w:szCs w:val="22"/>
              </w:rPr>
              <w:t xml:space="preserve"> </w:t>
            </w:r>
            <w:r>
              <w:rPr>
                <w:b/>
                <w:bCs/>
                <w:spacing w:val="-1"/>
                <w:sz w:val="22"/>
                <w:szCs w:val="22"/>
              </w:rPr>
              <w:t>an</w:t>
            </w:r>
            <w:r>
              <w:rPr>
                <w:b/>
                <w:bCs/>
                <w:sz w:val="22"/>
                <w:szCs w:val="22"/>
              </w:rPr>
              <w:t>d</w:t>
            </w:r>
            <w:r>
              <w:rPr>
                <w:b/>
                <w:bCs/>
                <w:spacing w:val="2"/>
                <w:sz w:val="22"/>
                <w:szCs w:val="22"/>
              </w:rPr>
              <w:t xml:space="preserve"> </w:t>
            </w:r>
            <w:r>
              <w:rPr>
                <w:b/>
                <w:bCs/>
                <w:spacing w:val="-1"/>
                <w:sz w:val="22"/>
                <w:szCs w:val="22"/>
              </w:rPr>
              <w:t>Committees</w:t>
            </w:r>
          </w:p>
        </w:tc>
        <w:tc>
          <w:tcPr>
            <w:tcW w:w="2731"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272" w:lineRule="exact"/>
              <w:ind w:left="124" w:right="-20"/>
            </w:pPr>
            <w:r>
              <w:rPr>
                <w:b/>
                <w:bCs/>
              </w:rPr>
              <w:t>Acceptable</w:t>
            </w:r>
          </w:p>
        </w:tc>
        <w:tc>
          <w:tcPr>
            <w:tcW w:w="2789" w:type="dxa"/>
            <w:tcBorders>
              <w:top w:val="single" w:sz="2" w:space="0" w:color="000000"/>
              <w:left w:val="single" w:sz="2" w:space="0" w:color="000000"/>
              <w:bottom w:val="single" w:sz="2" w:space="0" w:color="000000"/>
              <w:right w:val="single" w:sz="2" w:space="0" w:color="000000"/>
            </w:tcBorders>
          </w:tcPr>
          <w:p w:rsidR="00F454C9" w:rsidRDefault="00F454C9" w:rsidP="00846A18">
            <w:pPr>
              <w:spacing w:line="272" w:lineRule="exact"/>
              <w:ind w:left="124" w:right="-20"/>
            </w:pPr>
            <w:r>
              <w:rPr>
                <w:b/>
                <w:bCs/>
              </w:rPr>
              <w:t>Stable</w:t>
            </w:r>
          </w:p>
        </w:tc>
      </w:tr>
    </w:tbl>
    <w:p w:rsidR="00F454C9" w:rsidRDefault="00F454C9" w:rsidP="00981DB3">
      <w:pPr>
        <w:pStyle w:val="BlockLine"/>
      </w:pPr>
    </w:p>
    <w:tbl>
      <w:tblPr>
        <w:tblW w:w="0" w:type="auto"/>
        <w:tblLayout w:type="fixed"/>
        <w:tblLook w:val="0000" w:firstRow="0" w:lastRow="0" w:firstColumn="0" w:lastColumn="0" w:noHBand="0" w:noVBand="0"/>
      </w:tblPr>
      <w:tblGrid>
        <w:gridCol w:w="1720"/>
        <w:gridCol w:w="7748"/>
      </w:tblGrid>
      <w:tr w:rsidR="00981DB3" w:rsidRPr="00981DB3" w:rsidTr="00981DB3">
        <w:tc>
          <w:tcPr>
            <w:tcW w:w="1720" w:type="dxa"/>
            <w:shd w:val="clear" w:color="auto" w:fill="auto"/>
          </w:tcPr>
          <w:p w:rsidR="00981DB3" w:rsidRPr="00981DB3" w:rsidRDefault="00981DB3" w:rsidP="00981DB3">
            <w:pPr>
              <w:pStyle w:val="Ttulo5"/>
            </w:pPr>
            <w:r w:rsidRPr="009D1112">
              <w:rPr>
                <w:bCs/>
                <w:spacing w:val="-1"/>
                <w:szCs w:val="22"/>
              </w:rPr>
              <w:t>Other</w:t>
            </w:r>
            <w:r>
              <w:rPr>
                <w:bCs/>
                <w:spacing w:val="-1"/>
                <w:szCs w:val="22"/>
              </w:rPr>
              <w:t xml:space="preserve"> Regulators</w:t>
            </w:r>
          </w:p>
        </w:tc>
        <w:tc>
          <w:tcPr>
            <w:tcW w:w="7748" w:type="dxa"/>
            <w:shd w:val="clear" w:color="auto" w:fill="auto"/>
          </w:tcPr>
          <w:p w:rsidR="00E648ED" w:rsidRDefault="00E648ED" w:rsidP="00981DB3">
            <w:pPr>
              <w:spacing w:before="29"/>
              <w:ind w:right="839"/>
            </w:pPr>
            <w:r>
              <w:rPr>
                <w:spacing w:val="-1"/>
              </w:rPr>
              <w:t>Some provincial</w:t>
            </w:r>
            <w:r w:rsidR="00981DB3">
              <w:rPr>
                <w:spacing w:val="-4"/>
              </w:rPr>
              <w:t xml:space="preserve"> </w:t>
            </w:r>
            <w:r w:rsidR="00981DB3">
              <w:rPr>
                <w:spacing w:val="-1"/>
              </w:rPr>
              <w:t>regulator</w:t>
            </w:r>
            <w:r w:rsidR="00981DB3">
              <w:t>s</w:t>
            </w:r>
            <w:r w:rsidR="00981DB3">
              <w:rPr>
                <w:spacing w:val="-7"/>
              </w:rPr>
              <w:t xml:space="preserve"> </w:t>
            </w:r>
            <w:r w:rsidR="00981DB3">
              <w:rPr>
                <w:spacing w:val="-1"/>
              </w:rPr>
              <w:t>ar</w:t>
            </w:r>
            <w:r w:rsidR="00981DB3">
              <w:t xml:space="preserve">e </w:t>
            </w:r>
            <w:r w:rsidR="00981DB3">
              <w:rPr>
                <w:spacing w:val="-1"/>
              </w:rPr>
              <w:t>currentl</w:t>
            </w:r>
            <w:r w:rsidR="00981DB3">
              <w:t>y</w:t>
            </w:r>
            <w:r w:rsidR="00981DB3">
              <w:rPr>
                <w:spacing w:val="-6"/>
              </w:rPr>
              <w:t xml:space="preserve"> </w:t>
            </w:r>
            <w:r w:rsidR="00981DB3">
              <w:rPr>
                <w:spacing w:val="-1"/>
              </w:rPr>
              <w:t>finalizin</w:t>
            </w:r>
            <w:r w:rsidR="00981DB3">
              <w:t>g</w:t>
            </w:r>
            <w:r w:rsidR="00981DB3">
              <w:rPr>
                <w:spacing w:val="-6"/>
              </w:rPr>
              <w:t xml:space="preserve"> </w:t>
            </w:r>
            <w:r w:rsidR="00981DB3">
              <w:rPr>
                <w:spacing w:val="-1"/>
              </w:rPr>
              <w:t xml:space="preserve">their </w:t>
            </w:r>
            <w:r w:rsidR="00981DB3">
              <w:t>examina</w:t>
            </w:r>
            <w:r w:rsidR="00981DB3">
              <w:rPr>
                <w:spacing w:val="7"/>
              </w:rPr>
              <w:t>t</w:t>
            </w:r>
            <w:r w:rsidR="00981DB3">
              <w:t>ions</w:t>
            </w:r>
            <w:r w:rsidR="00981DB3">
              <w:rPr>
                <w:spacing w:val="-10"/>
              </w:rPr>
              <w:t xml:space="preserve"> </w:t>
            </w:r>
            <w:r w:rsidR="00981DB3">
              <w:t>that</w:t>
            </w:r>
            <w:r w:rsidR="00981DB3">
              <w:rPr>
                <w:spacing w:val="-1"/>
              </w:rPr>
              <w:t xml:space="preserve"> </w:t>
            </w:r>
            <w:r w:rsidR="00981DB3">
              <w:t>addressed</w:t>
            </w:r>
            <w:r w:rsidR="00981DB3">
              <w:rPr>
                <w:spacing w:val="-6"/>
              </w:rPr>
              <w:t xml:space="preserve"> </w:t>
            </w:r>
            <w:r w:rsidR="00981DB3">
              <w:t>the Company’s</w:t>
            </w:r>
            <w:r w:rsidR="00981DB3">
              <w:rPr>
                <w:spacing w:val="-8"/>
              </w:rPr>
              <w:t xml:space="preserve"> </w:t>
            </w:r>
            <w:r w:rsidR="00981DB3">
              <w:t>c</w:t>
            </w:r>
            <w:r w:rsidR="00981DB3">
              <w:rPr>
                <w:spacing w:val="-2"/>
              </w:rPr>
              <w:t>o</w:t>
            </w:r>
            <w:r w:rsidR="00981DB3">
              <w:t>mpliance</w:t>
            </w:r>
            <w:r w:rsidR="00981DB3">
              <w:rPr>
                <w:spacing w:val="-8"/>
              </w:rPr>
              <w:t xml:space="preserve"> </w:t>
            </w:r>
            <w:r w:rsidR="00981DB3">
              <w:t>wi</w:t>
            </w:r>
            <w:r w:rsidR="00981DB3">
              <w:rPr>
                <w:spacing w:val="-2"/>
              </w:rPr>
              <w:t>t</w:t>
            </w:r>
            <w:r w:rsidR="00981DB3">
              <w:t>h its undertaking</w:t>
            </w:r>
            <w:r w:rsidR="00981DB3">
              <w:rPr>
                <w:spacing w:val="-9"/>
              </w:rPr>
              <w:t xml:space="preserve"> </w:t>
            </w:r>
            <w:r w:rsidR="00981DB3">
              <w:t>to</w:t>
            </w:r>
            <w:r w:rsidR="00981DB3">
              <w:rPr>
                <w:spacing w:val="-1"/>
              </w:rPr>
              <w:t xml:space="preserve"> </w:t>
            </w:r>
            <w:r w:rsidR="00981DB3">
              <w:t>treat</w:t>
            </w:r>
            <w:r w:rsidR="00981DB3">
              <w:rPr>
                <w:spacing w:val="-2"/>
              </w:rPr>
              <w:t xml:space="preserve"> </w:t>
            </w:r>
            <w:r w:rsidR="00981DB3">
              <w:t>segregated</w:t>
            </w:r>
            <w:r w:rsidR="00981DB3">
              <w:rPr>
                <w:spacing w:val="-8"/>
              </w:rPr>
              <w:t xml:space="preserve"> </w:t>
            </w:r>
            <w:r w:rsidR="00981DB3">
              <w:t>fund</w:t>
            </w:r>
            <w:r w:rsidR="00981DB3">
              <w:rPr>
                <w:spacing w:val="1"/>
              </w:rPr>
              <w:t xml:space="preserve"> </w:t>
            </w:r>
            <w:r w:rsidR="00981DB3">
              <w:t>contract</w:t>
            </w:r>
            <w:r w:rsidR="00981DB3">
              <w:rPr>
                <w:spacing w:val="-6"/>
              </w:rPr>
              <w:t xml:space="preserve"> </w:t>
            </w:r>
            <w:r w:rsidR="00981DB3">
              <w:t>holders</w:t>
            </w:r>
            <w:r w:rsidR="00981DB3">
              <w:rPr>
                <w:spacing w:val="-6"/>
              </w:rPr>
              <w:t xml:space="preserve"> </w:t>
            </w:r>
            <w:r w:rsidR="00981DB3">
              <w:t>fai</w:t>
            </w:r>
            <w:r w:rsidR="00981DB3">
              <w:rPr>
                <w:spacing w:val="5"/>
              </w:rPr>
              <w:t>r</w:t>
            </w:r>
            <w:r w:rsidR="00981DB3">
              <w:rPr>
                <w:spacing w:val="-1"/>
              </w:rPr>
              <w:t>l</w:t>
            </w:r>
            <w:r w:rsidR="00981DB3">
              <w:t xml:space="preserve">y </w:t>
            </w:r>
            <w:r w:rsidR="00981DB3">
              <w:rPr>
                <w:spacing w:val="-1"/>
              </w:rPr>
              <w:t>an</w:t>
            </w:r>
            <w:r w:rsidR="00981DB3">
              <w:t>d</w:t>
            </w:r>
            <w:r w:rsidR="00981DB3">
              <w:rPr>
                <w:spacing w:val="2"/>
              </w:rPr>
              <w:t xml:space="preserve"> </w:t>
            </w:r>
            <w:r w:rsidR="00981DB3">
              <w:rPr>
                <w:spacing w:val="-1"/>
              </w:rPr>
              <w:t>i</w:t>
            </w:r>
            <w:r w:rsidR="00981DB3">
              <w:t>n</w:t>
            </w:r>
            <w:r w:rsidR="00981DB3">
              <w:rPr>
                <w:spacing w:val="3"/>
              </w:rPr>
              <w:t xml:space="preserve"> </w:t>
            </w:r>
            <w:r w:rsidR="00981DB3">
              <w:rPr>
                <w:spacing w:val="-1"/>
              </w:rPr>
              <w:t>th</w:t>
            </w:r>
            <w:r w:rsidR="00981DB3">
              <w:t>e</w:t>
            </w:r>
            <w:r w:rsidR="00981DB3">
              <w:rPr>
                <w:spacing w:val="2"/>
              </w:rPr>
              <w:t xml:space="preserve"> </w:t>
            </w:r>
            <w:r w:rsidR="00981DB3">
              <w:rPr>
                <w:spacing w:val="-1"/>
              </w:rPr>
              <w:t>most beneficia</w:t>
            </w:r>
            <w:r w:rsidR="00981DB3">
              <w:t>l</w:t>
            </w:r>
            <w:r w:rsidR="00981DB3">
              <w:rPr>
                <w:spacing w:val="-7"/>
              </w:rPr>
              <w:t xml:space="preserve"> </w:t>
            </w:r>
            <w:r w:rsidR="00981DB3">
              <w:rPr>
                <w:spacing w:val="-1"/>
              </w:rPr>
              <w:t>way</w:t>
            </w:r>
            <w:r w:rsidR="00981DB3">
              <w:t xml:space="preserve">. </w:t>
            </w:r>
          </w:p>
          <w:p w:rsidR="00E648ED" w:rsidRDefault="00E648ED" w:rsidP="00981DB3">
            <w:pPr>
              <w:spacing w:before="29"/>
              <w:ind w:right="839"/>
              <w:rPr>
                <w:spacing w:val="-1"/>
              </w:rPr>
            </w:pPr>
          </w:p>
          <w:p w:rsidR="00981DB3" w:rsidRDefault="00981DB3" w:rsidP="00981DB3">
            <w:pPr>
              <w:spacing w:before="29"/>
              <w:ind w:right="839"/>
            </w:pPr>
            <w:r>
              <w:rPr>
                <w:spacing w:val="-1"/>
              </w:rPr>
              <w:t>Th</w:t>
            </w:r>
            <w:r>
              <w:t>e</w:t>
            </w:r>
            <w:r>
              <w:rPr>
                <w:spacing w:val="-2"/>
              </w:rPr>
              <w:t xml:space="preserve"> </w:t>
            </w:r>
            <w:r>
              <w:rPr>
                <w:spacing w:val="-1"/>
              </w:rPr>
              <w:t>regulator</w:t>
            </w:r>
            <w:r>
              <w:t>s</w:t>
            </w:r>
            <w:r>
              <w:rPr>
                <w:spacing w:val="-8"/>
              </w:rPr>
              <w:t xml:space="preserve"> </w:t>
            </w:r>
            <w:r>
              <w:rPr>
                <w:spacing w:val="-1"/>
              </w:rPr>
              <w:t>indicate</w:t>
            </w:r>
            <w:r>
              <w:t>d</w:t>
            </w:r>
            <w:r>
              <w:rPr>
                <w:spacing w:val="-7"/>
              </w:rPr>
              <w:t xml:space="preserve"> </w:t>
            </w:r>
            <w:r>
              <w:rPr>
                <w:spacing w:val="-1"/>
              </w:rPr>
              <w:t>tha</w:t>
            </w:r>
            <w:r>
              <w:t>t</w:t>
            </w:r>
            <w:r>
              <w:rPr>
                <w:spacing w:val="-2"/>
              </w:rPr>
              <w:t xml:space="preserve"> </w:t>
            </w:r>
            <w:r>
              <w:rPr>
                <w:spacing w:val="-1"/>
              </w:rPr>
              <w:t>ther</w:t>
            </w:r>
            <w:r>
              <w:t>e</w:t>
            </w:r>
            <w:r>
              <w:rPr>
                <w:spacing w:val="-3"/>
              </w:rPr>
              <w:t xml:space="preserve"> </w:t>
            </w:r>
            <w:r>
              <w:rPr>
                <w:spacing w:val="-1"/>
              </w:rPr>
              <w:t>woul</w:t>
            </w:r>
            <w:r>
              <w:t>d</w:t>
            </w:r>
            <w:r>
              <w:rPr>
                <w:spacing w:val="2"/>
              </w:rPr>
              <w:t xml:space="preserve"> </w:t>
            </w:r>
            <w:r>
              <w:rPr>
                <w:spacing w:val="-1"/>
              </w:rPr>
              <w:t>b</w:t>
            </w:r>
            <w:r>
              <w:t xml:space="preserve">e </w:t>
            </w:r>
            <w:r>
              <w:rPr>
                <w:spacing w:val="-1"/>
              </w:rPr>
              <w:t>n</w:t>
            </w:r>
            <w:r>
              <w:t>o</w:t>
            </w:r>
            <w:r>
              <w:rPr>
                <w:spacing w:val="2"/>
              </w:rPr>
              <w:t xml:space="preserve"> </w:t>
            </w:r>
            <w:r>
              <w:rPr>
                <w:spacing w:val="-1"/>
              </w:rPr>
              <w:t>sanc</w:t>
            </w:r>
            <w:r>
              <w:rPr>
                <w:spacing w:val="7"/>
              </w:rPr>
              <w:t>t</w:t>
            </w:r>
            <w:r>
              <w:rPr>
                <w:spacing w:val="-1"/>
              </w:rPr>
              <w:t>ions an</w:t>
            </w:r>
            <w:r>
              <w:t>d</w:t>
            </w:r>
            <w:r>
              <w:rPr>
                <w:spacing w:val="-1"/>
              </w:rPr>
              <w:t xml:space="preserve"> th</w:t>
            </w:r>
            <w:r>
              <w:t>e</w:t>
            </w:r>
            <w:r>
              <w:rPr>
                <w:spacing w:val="-1"/>
              </w:rPr>
              <w:t xml:space="preserve"> Compan</w:t>
            </w:r>
            <w:r>
              <w:t>y</w:t>
            </w:r>
            <w:r>
              <w:rPr>
                <w:spacing w:val="-7"/>
              </w:rPr>
              <w:t xml:space="preserve"> </w:t>
            </w:r>
            <w:r>
              <w:rPr>
                <w:spacing w:val="-1"/>
              </w:rPr>
              <w:t>wa</w:t>
            </w:r>
            <w:r>
              <w:t>s</w:t>
            </w:r>
            <w:r>
              <w:rPr>
                <w:spacing w:val="2"/>
              </w:rPr>
              <w:t xml:space="preserve"> </w:t>
            </w:r>
            <w:r>
              <w:rPr>
                <w:spacing w:val="-1"/>
              </w:rPr>
              <w:t>i</w:t>
            </w:r>
            <w:r>
              <w:t xml:space="preserve">n </w:t>
            </w:r>
            <w:r>
              <w:rPr>
                <w:spacing w:val="-1"/>
              </w:rPr>
              <w:t>overal</w:t>
            </w:r>
            <w:r>
              <w:t>l</w:t>
            </w:r>
            <w:r>
              <w:rPr>
                <w:spacing w:val="-5"/>
              </w:rPr>
              <w:t xml:space="preserve"> </w:t>
            </w:r>
            <w:r>
              <w:rPr>
                <w:spacing w:val="-1"/>
              </w:rPr>
              <w:t>c</w:t>
            </w:r>
            <w:r>
              <w:rPr>
                <w:spacing w:val="2"/>
              </w:rPr>
              <w:t>o</w:t>
            </w:r>
            <w:r>
              <w:rPr>
                <w:spacing w:val="-1"/>
              </w:rPr>
              <w:t>mplianc</w:t>
            </w:r>
            <w:r>
              <w:t>e</w:t>
            </w:r>
            <w:r>
              <w:rPr>
                <w:spacing w:val="-9"/>
              </w:rPr>
              <w:t xml:space="preserve"> </w:t>
            </w:r>
            <w:r>
              <w:rPr>
                <w:spacing w:val="-1"/>
              </w:rPr>
              <w:t>wi</w:t>
            </w:r>
            <w:r>
              <w:t>th</w:t>
            </w:r>
            <w:r>
              <w:rPr>
                <w:spacing w:val="-1"/>
              </w:rPr>
              <w:t xml:space="preserve"> th</w:t>
            </w:r>
            <w:r>
              <w:t>e</w:t>
            </w:r>
            <w:r>
              <w:rPr>
                <w:spacing w:val="-1"/>
              </w:rPr>
              <w:t xml:space="preserve"> undertaking</w:t>
            </w:r>
            <w:r>
              <w:t>.</w:t>
            </w:r>
            <w:r>
              <w:rPr>
                <w:spacing w:val="-10"/>
              </w:rPr>
              <w:t xml:space="preserve"> </w:t>
            </w:r>
            <w:r>
              <w:rPr>
                <w:spacing w:val="-1"/>
              </w:rPr>
              <w:t>The regulator</w:t>
            </w:r>
            <w:r>
              <w:t>s</w:t>
            </w:r>
            <w:r>
              <w:rPr>
                <w:spacing w:val="-6"/>
              </w:rPr>
              <w:t xml:space="preserve"> </w:t>
            </w:r>
            <w:r>
              <w:rPr>
                <w:spacing w:val="-1"/>
              </w:rPr>
              <w:t>wil</w:t>
            </w:r>
            <w:r>
              <w:t xml:space="preserve">l </w:t>
            </w:r>
            <w:r>
              <w:rPr>
                <w:spacing w:val="-1"/>
              </w:rPr>
              <w:t>b</w:t>
            </w:r>
            <w:r>
              <w:t>e</w:t>
            </w:r>
            <w:r>
              <w:rPr>
                <w:spacing w:val="2"/>
              </w:rPr>
              <w:t xml:space="preserve"> </w:t>
            </w:r>
            <w:r>
              <w:rPr>
                <w:spacing w:val="-1"/>
              </w:rPr>
              <w:t>discussin</w:t>
            </w:r>
            <w:r>
              <w:t>g</w:t>
            </w:r>
            <w:r>
              <w:rPr>
                <w:spacing w:val="-6"/>
              </w:rPr>
              <w:t xml:space="preserve"> </w:t>
            </w:r>
            <w:r>
              <w:rPr>
                <w:spacing w:val="-1"/>
              </w:rPr>
              <w:t>thei</w:t>
            </w:r>
            <w:r>
              <w:t xml:space="preserve">r </w:t>
            </w:r>
            <w:r>
              <w:rPr>
                <w:spacing w:val="-1"/>
              </w:rPr>
              <w:t>findings</w:t>
            </w:r>
            <w:r>
              <w:t>,</w:t>
            </w:r>
            <w:r>
              <w:rPr>
                <w:spacing w:val="-4"/>
              </w:rPr>
              <w:t xml:space="preserve"> </w:t>
            </w:r>
            <w:r>
              <w:rPr>
                <w:spacing w:val="-1"/>
              </w:rPr>
              <w:t>includin</w:t>
            </w:r>
            <w:r>
              <w:t>g</w:t>
            </w:r>
            <w:r>
              <w:rPr>
                <w:spacing w:val="-5"/>
              </w:rPr>
              <w:t xml:space="preserve"> </w:t>
            </w:r>
            <w:r>
              <w:rPr>
                <w:spacing w:val="-1"/>
              </w:rPr>
              <w:t>s</w:t>
            </w:r>
            <w:r>
              <w:rPr>
                <w:spacing w:val="2"/>
              </w:rPr>
              <w:t>o</w:t>
            </w:r>
            <w:r>
              <w:rPr>
                <w:spacing w:val="-1"/>
              </w:rPr>
              <w:t>m</w:t>
            </w:r>
            <w:r>
              <w:t>e</w:t>
            </w:r>
            <w:r>
              <w:rPr>
                <w:spacing w:val="1"/>
              </w:rPr>
              <w:t xml:space="preserve"> </w:t>
            </w:r>
            <w:r>
              <w:rPr>
                <w:spacing w:val="-1"/>
              </w:rPr>
              <w:t>documentation an</w:t>
            </w:r>
            <w:r>
              <w:t>d</w:t>
            </w:r>
            <w:r>
              <w:rPr>
                <w:spacing w:val="1"/>
              </w:rPr>
              <w:t xml:space="preserve"> </w:t>
            </w:r>
            <w:r>
              <w:rPr>
                <w:spacing w:val="-1"/>
              </w:rPr>
              <w:t>calcula</w:t>
            </w:r>
            <w:r>
              <w:rPr>
                <w:spacing w:val="8"/>
              </w:rPr>
              <w:t>t</w:t>
            </w:r>
            <w:r>
              <w:rPr>
                <w:spacing w:val="-1"/>
              </w:rPr>
              <w:t>io</w:t>
            </w:r>
            <w:r>
              <w:t>n</w:t>
            </w:r>
            <w:r>
              <w:rPr>
                <w:spacing w:val="-7"/>
              </w:rPr>
              <w:t xml:space="preserve"> </w:t>
            </w:r>
            <w:r>
              <w:rPr>
                <w:spacing w:val="-1"/>
              </w:rPr>
              <w:t>is</w:t>
            </w:r>
            <w:r>
              <w:rPr>
                <w:spacing w:val="-11"/>
              </w:rPr>
              <w:t>s</w:t>
            </w:r>
            <w:r>
              <w:t>ues,</w:t>
            </w:r>
            <w:r>
              <w:rPr>
                <w:spacing w:val="2"/>
              </w:rPr>
              <w:t xml:space="preserve"> </w:t>
            </w:r>
            <w:r>
              <w:t>with</w:t>
            </w:r>
            <w:r>
              <w:rPr>
                <w:spacing w:val="-2"/>
              </w:rPr>
              <w:t xml:space="preserve"> </w:t>
            </w:r>
            <w:r>
              <w:t>the</w:t>
            </w:r>
            <w:r>
              <w:rPr>
                <w:spacing w:val="-1"/>
              </w:rPr>
              <w:t xml:space="preserve"> </w:t>
            </w:r>
            <w:r>
              <w:t>Chairman</w:t>
            </w:r>
            <w:r>
              <w:rPr>
                <w:spacing w:val="-7"/>
              </w:rPr>
              <w:t xml:space="preserve"> </w:t>
            </w:r>
            <w:r>
              <w:t>of</w:t>
            </w:r>
            <w:r>
              <w:rPr>
                <w:spacing w:val="2"/>
              </w:rPr>
              <w:t xml:space="preserve"> </w:t>
            </w:r>
            <w:r>
              <w:t>the</w:t>
            </w:r>
            <w:r>
              <w:rPr>
                <w:spacing w:val="-1"/>
              </w:rPr>
              <w:t xml:space="preserve"> </w:t>
            </w:r>
            <w:r>
              <w:t>Audit</w:t>
            </w:r>
            <w:r>
              <w:rPr>
                <w:spacing w:val="-3"/>
              </w:rPr>
              <w:t xml:space="preserve"> </w:t>
            </w:r>
            <w:r>
              <w:t>Committee.</w:t>
            </w:r>
          </w:p>
          <w:p w:rsidR="00981DB3" w:rsidRDefault="00981DB3" w:rsidP="00981DB3">
            <w:pPr>
              <w:spacing w:before="16" w:line="260" w:lineRule="exact"/>
              <w:rPr>
                <w:sz w:val="26"/>
                <w:szCs w:val="26"/>
              </w:rPr>
            </w:pPr>
          </w:p>
          <w:p w:rsidR="00981DB3" w:rsidRPr="00981DB3" w:rsidRDefault="00981DB3" w:rsidP="00981DB3">
            <w:pPr>
              <w:pStyle w:val="Textodebloque"/>
            </w:pPr>
            <w:r>
              <w:rPr>
                <w:spacing w:val="-1"/>
              </w:rPr>
              <w:t>W</w:t>
            </w:r>
            <w:r>
              <w:t>e</w:t>
            </w:r>
            <w:r>
              <w:rPr>
                <w:spacing w:val="-1"/>
              </w:rPr>
              <w:t xml:space="preserve"> wil</w:t>
            </w:r>
            <w:r>
              <w:t>l</w:t>
            </w:r>
            <w:r>
              <w:rPr>
                <w:spacing w:val="-2"/>
              </w:rPr>
              <w:t xml:space="preserve"> </w:t>
            </w:r>
            <w:r>
              <w:rPr>
                <w:spacing w:val="-1"/>
              </w:rPr>
              <w:t>obtai</w:t>
            </w:r>
            <w:r>
              <w:t>n</w:t>
            </w:r>
            <w:r>
              <w:rPr>
                <w:spacing w:val="-4"/>
              </w:rPr>
              <w:t xml:space="preserve"> </w:t>
            </w:r>
            <w:r>
              <w:t>a</w:t>
            </w:r>
            <w:r>
              <w:rPr>
                <w:spacing w:val="1"/>
              </w:rPr>
              <w:t xml:space="preserve"> </w:t>
            </w:r>
            <w:r>
              <w:rPr>
                <w:spacing w:val="-1"/>
              </w:rPr>
              <w:t>cop</w:t>
            </w:r>
            <w:r>
              <w:t>y</w:t>
            </w:r>
            <w:r>
              <w:rPr>
                <w:spacing w:val="-3"/>
              </w:rPr>
              <w:t xml:space="preserve"> </w:t>
            </w:r>
            <w:r>
              <w:rPr>
                <w:spacing w:val="3"/>
              </w:rPr>
              <w:t>o</w:t>
            </w:r>
            <w:r>
              <w:t>f</w:t>
            </w:r>
            <w:r>
              <w:rPr>
                <w:spacing w:val="2"/>
              </w:rPr>
              <w:t xml:space="preserve"> </w:t>
            </w:r>
            <w:r>
              <w:rPr>
                <w:spacing w:val="-1"/>
              </w:rPr>
              <w:t>thei</w:t>
            </w:r>
            <w:r>
              <w:t>r</w:t>
            </w:r>
            <w:r>
              <w:rPr>
                <w:spacing w:val="-2"/>
              </w:rPr>
              <w:t xml:space="preserve"> </w:t>
            </w:r>
            <w:r>
              <w:rPr>
                <w:spacing w:val="-1"/>
              </w:rPr>
              <w:t>report</w:t>
            </w:r>
            <w:r>
              <w:t>s</w:t>
            </w:r>
            <w:r>
              <w:rPr>
                <w:spacing w:val="-5"/>
              </w:rPr>
              <w:t xml:space="preserve"> </w:t>
            </w:r>
            <w:r>
              <w:rPr>
                <w:spacing w:val="-1"/>
              </w:rPr>
              <w:t>fro</w:t>
            </w:r>
            <w:r>
              <w:t>m</w:t>
            </w:r>
            <w:r>
              <w:rPr>
                <w:spacing w:val="-3"/>
              </w:rPr>
              <w:t xml:space="preserve"> </w:t>
            </w:r>
            <w:r>
              <w:rPr>
                <w:spacing w:val="-1"/>
              </w:rPr>
              <w:t>th</w:t>
            </w:r>
            <w:r>
              <w:t>e</w:t>
            </w:r>
            <w:r>
              <w:rPr>
                <w:spacing w:val="-1"/>
              </w:rPr>
              <w:t xml:space="preserve"> Compan</w:t>
            </w:r>
            <w:r>
              <w:t>y</w:t>
            </w:r>
            <w:r>
              <w:rPr>
                <w:spacing w:val="-7"/>
              </w:rPr>
              <w:t xml:space="preserve"> </w:t>
            </w:r>
            <w:r>
              <w:rPr>
                <w:spacing w:val="-1"/>
              </w:rPr>
              <w:t>an</w:t>
            </w:r>
            <w:r>
              <w:t>d</w:t>
            </w:r>
            <w:r>
              <w:rPr>
                <w:spacing w:val="-1"/>
              </w:rPr>
              <w:t xml:space="preserve"> f</w:t>
            </w:r>
            <w:r>
              <w:rPr>
                <w:spacing w:val="2"/>
              </w:rPr>
              <w:t>o</w:t>
            </w:r>
            <w:r>
              <w:rPr>
                <w:spacing w:val="-1"/>
              </w:rPr>
              <w:t>llo</w:t>
            </w:r>
            <w:r>
              <w:rPr>
                <w:spacing w:val="-7"/>
              </w:rPr>
              <w:t>w</w:t>
            </w:r>
            <w:r>
              <w:rPr>
                <w:spacing w:val="2"/>
              </w:rPr>
              <w:t>-</w:t>
            </w:r>
            <w:r>
              <w:rPr>
                <w:spacing w:val="-1"/>
              </w:rPr>
              <w:t>u</w:t>
            </w:r>
            <w:r>
              <w:t>p</w:t>
            </w:r>
            <w:r>
              <w:rPr>
                <w:spacing w:val="-2"/>
              </w:rPr>
              <w:t xml:space="preserve"> </w:t>
            </w:r>
            <w:r>
              <w:rPr>
                <w:spacing w:val="-1"/>
              </w:rPr>
              <w:t xml:space="preserve">as </w:t>
            </w:r>
            <w:r>
              <w:t>required</w:t>
            </w:r>
            <w:r>
              <w:rPr>
                <w:spacing w:val="-8"/>
              </w:rPr>
              <w:t xml:space="preserve"> </w:t>
            </w:r>
            <w:r>
              <w:t>at</w:t>
            </w:r>
            <w:r>
              <w:rPr>
                <w:spacing w:val="-2"/>
              </w:rPr>
              <w:t xml:space="preserve"> </w:t>
            </w:r>
            <w:r>
              <w:t xml:space="preserve">our </w:t>
            </w:r>
            <w:r w:rsidR="001A10F1">
              <w:t>2010</w:t>
            </w:r>
            <w:r>
              <w:t xml:space="preserve"> o</w:t>
            </w:r>
            <w:r>
              <w:rPr>
                <w:spacing w:val="-5"/>
              </w:rPr>
              <w:t>n</w:t>
            </w:r>
            <w:r>
              <w:rPr>
                <w:spacing w:val="2"/>
              </w:rPr>
              <w:t>-</w:t>
            </w:r>
            <w:r>
              <w:rPr>
                <w:spacing w:val="-1"/>
              </w:rPr>
              <w:t>sit</w:t>
            </w:r>
            <w:r>
              <w:t>e</w:t>
            </w:r>
            <w:r>
              <w:rPr>
                <w:spacing w:val="-1"/>
              </w:rPr>
              <w:t xml:space="preserve"> examina</w:t>
            </w:r>
            <w:r>
              <w:rPr>
                <w:spacing w:val="7"/>
              </w:rPr>
              <w:t>t</w:t>
            </w:r>
            <w:r>
              <w:rPr>
                <w:spacing w:val="-1"/>
              </w:rPr>
              <w:t>ion.</w:t>
            </w:r>
          </w:p>
        </w:tc>
      </w:tr>
    </w:tbl>
    <w:p w:rsidR="00981DB3" w:rsidRPr="00981DB3" w:rsidRDefault="00981DB3" w:rsidP="00981DB3">
      <w:pPr>
        <w:pStyle w:val="BlockLine"/>
      </w:pPr>
    </w:p>
    <w:tbl>
      <w:tblPr>
        <w:tblW w:w="0" w:type="auto"/>
        <w:tblLayout w:type="fixed"/>
        <w:tblLook w:val="0000" w:firstRow="0" w:lastRow="0" w:firstColumn="0" w:lastColumn="0" w:noHBand="0" w:noVBand="0"/>
      </w:tblPr>
      <w:tblGrid>
        <w:gridCol w:w="1720"/>
        <w:gridCol w:w="7748"/>
      </w:tblGrid>
      <w:tr w:rsidR="00981DB3" w:rsidRPr="009D1112" w:rsidTr="00846A18">
        <w:tc>
          <w:tcPr>
            <w:tcW w:w="1720" w:type="dxa"/>
            <w:shd w:val="clear" w:color="auto" w:fill="auto"/>
          </w:tcPr>
          <w:p w:rsidR="00981DB3" w:rsidRPr="009D1112" w:rsidRDefault="00981DB3" w:rsidP="00846A18">
            <w:pPr>
              <w:spacing w:before="1"/>
              <w:ind w:left="118" w:right="-73"/>
            </w:pPr>
          </w:p>
        </w:tc>
        <w:tc>
          <w:tcPr>
            <w:tcW w:w="7748" w:type="dxa"/>
            <w:shd w:val="clear" w:color="auto" w:fill="auto"/>
          </w:tcPr>
          <w:p w:rsidR="00981DB3" w:rsidRDefault="00981DB3" w:rsidP="00846A18">
            <w:pPr>
              <w:spacing w:before="29"/>
              <w:ind w:right="839"/>
              <w:rPr>
                <w:spacing w:val="-1"/>
              </w:rPr>
            </w:pPr>
          </w:p>
          <w:p w:rsidR="00981DB3" w:rsidRPr="009D1112" w:rsidRDefault="00981DB3" w:rsidP="00846A18">
            <w:pPr>
              <w:spacing w:line="242" w:lineRule="auto"/>
              <w:ind w:right="873"/>
            </w:pPr>
          </w:p>
        </w:tc>
      </w:tr>
    </w:tbl>
    <w:p w:rsidR="009D1112" w:rsidRPr="009D1112" w:rsidRDefault="00052560" w:rsidP="00981DB3">
      <w:pPr>
        <w:spacing w:before="33"/>
        <w:ind w:left="118" w:right="-20"/>
        <w:rPr>
          <w:b/>
          <w:bCs/>
          <w:spacing w:val="-1"/>
          <w:sz w:val="22"/>
          <w:szCs w:val="22"/>
        </w:rPr>
      </w:pPr>
      <w:r>
        <w:rPr>
          <w:b/>
          <w:bCs/>
          <w:spacing w:val="-1"/>
          <w:sz w:val="22"/>
          <w:szCs w:val="22"/>
        </w:rPr>
        <w:fldChar w:fldCharType="begin">
          <w:fldData xml:space="preserve">RABvAGMAVABlAG0AcAAxAFYAYQByAFQAcgBhAGQAaQB0AGkAbwBuAGEAbAA=
</w:fldData>
        </w:fldChar>
      </w:r>
      <w:r>
        <w:rPr>
          <w:b/>
          <w:bCs/>
          <w:spacing w:val="-1"/>
          <w:sz w:val="22"/>
          <w:szCs w:val="22"/>
        </w:rPr>
        <w:instrText xml:space="preserve"> ADDIN  \* MERGEFORMAT </w:instrText>
      </w:r>
      <w:r>
        <w:rPr>
          <w:b/>
          <w:bCs/>
          <w:spacing w:val="-1"/>
          <w:sz w:val="22"/>
          <w:szCs w:val="22"/>
        </w:rPr>
      </w:r>
      <w:r>
        <w:rPr>
          <w:b/>
          <w:bCs/>
          <w:spacing w:val="-1"/>
          <w:sz w:val="22"/>
          <w:szCs w:val="22"/>
        </w:rPr>
        <w:fldChar w:fldCharType="end"/>
      </w:r>
      <w:r>
        <w:rPr>
          <w:b/>
          <w:bCs/>
          <w:spacing w:val="-1"/>
          <w:sz w:val="22"/>
          <w:szCs w:val="22"/>
        </w:rPr>
        <w:fldChar w:fldCharType="begin">
          <w:fldData xml:space="preserve">RgBvAG4AdABTAGUAdABGAG8AbgB0AFMAZQB0AGkAbQBpAHMAdAB5AGwAZQBzAC4AeABtAGwA
</w:fldData>
        </w:fldChar>
      </w:r>
      <w:r>
        <w:rPr>
          <w:b/>
          <w:bCs/>
          <w:spacing w:val="-1"/>
          <w:sz w:val="22"/>
          <w:szCs w:val="22"/>
        </w:rPr>
        <w:instrText xml:space="preserve"> ADDIN  \* MERGEFORMAT </w:instrText>
      </w:r>
      <w:r>
        <w:rPr>
          <w:b/>
          <w:bCs/>
          <w:spacing w:val="-1"/>
          <w:sz w:val="22"/>
          <w:szCs w:val="22"/>
        </w:rPr>
      </w:r>
      <w:r>
        <w:rPr>
          <w:b/>
          <w:bCs/>
          <w:spacing w:val="-1"/>
          <w:sz w:val="22"/>
          <w:szCs w:val="22"/>
        </w:rPr>
        <w:fldChar w:fldCharType="end"/>
      </w:r>
      <w:r w:rsidR="007C5E45">
        <w:rPr>
          <w:b/>
          <w:bCs/>
          <w:spacing w:val="-1"/>
          <w:sz w:val="22"/>
          <w:szCs w:val="22"/>
        </w:rPr>
        <w:fldChar w:fldCharType="begin">
          <w:fldData xml:space="preserve">RABvAGMAVABlAG0AcAAxAFYAYQByAFQAcgBhAGQAaQB0AGkAbwBuAGEAbAA=
</w:fldData>
        </w:fldChar>
      </w:r>
      <w:r w:rsidR="007C5E45">
        <w:rPr>
          <w:b/>
          <w:bCs/>
          <w:spacing w:val="-1"/>
          <w:sz w:val="22"/>
          <w:szCs w:val="22"/>
        </w:rPr>
        <w:instrText xml:space="preserve"> ADDIN  \* MERGEFORMAT </w:instrText>
      </w:r>
      <w:r w:rsidR="007C5E45">
        <w:rPr>
          <w:b/>
          <w:bCs/>
          <w:spacing w:val="-1"/>
          <w:sz w:val="22"/>
          <w:szCs w:val="22"/>
        </w:rPr>
      </w:r>
      <w:r w:rsidR="007C5E45">
        <w:rPr>
          <w:b/>
          <w:bCs/>
          <w:spacing w:val="-1"/>
          <w:sz w:val="22"/>
          <w:szCs w:val="22"/>
        </w:rPr>
        <w:fldChar w:fldCharType="end"/>
      </w:r>
      <w:r w:rsidR="007C5E45">
        <w:rPr>
          <w:b/>
          <w:bCs/>
          <w:spacing w:val="-1"/>
          <w:sz w:val="22"/>
          <w:szCs w:val="22"/>
        </w:rPr>
        <w:fldChar w:fldCharType="begin">
          <w:fldData xml:space="preserve">RgBvAG4AdABTAGUAdABGAG8AbgB0AFMAZQB0AEYAbwBuAHQAUwBlAHQAaQBtAGkAcwB0AHkAbABl
AHMALgB4AG0AbAA=
</w:fldData>
        </w:fldChar>
      </w:r>
      <w:r w:rsidR="007C5E45">
        <w:rPr>
          <w:b/>
          <w:bCs/>
          <w:spacing w:val="-1"/>
          <w:sz w:val="22"/>
          <w:szCs w:val="22"/>
        </w:rPr>
        <w:instrText xml:space="preserve"> ADDIN  \* MERGEFORMAT </w:instrText>
      </w:r>
      <w:r w:rsidR="007C5E45">
        <w:rPr>
          <w:b/>
          <w:bCs/>
          <w:spacing w:val="-1"/>
          <w:sz w:val="22"/>
          <w:szCs w:val="22"/>
        </w:rPr>
      </w:r>
      <w:r w:rsidR="007C5E45">
        <w:rPr>
          <w:b/>
          <w:bCs/>
          <w:spacing w:val="-1"/>
          <w:sz w:val="22"/>
          <w:szCs w:val="22"/>
        </w:rPr>
        <w:fldChar w:fldCharType="end"/>
      </w:r>
      <w:r w:rsidR="005E529D">
        <w:rPr>
          <w:b/>
          <w:bCs/>
          <w:spacing w:val="-1"/>
          <w:sz w:val="22"/>
          <w:szCs w:val="22"/>
        </w:rPr>
        <w:fldChar w:fldCharType="begin">
          <w:fldData xml:space="preserve">RABvAGMAVABlAG0AcAAxAFYAYQByAFQAcgBhAGQAaQB0AGkAbwBuAGEAbAA=
</w:fldData>
        </w:fldChar>
      </w:r>
      <w:r w:rsidR="005E529D">
        <w:rPr>
          <w:b/>
          <w:bCs/>
          <w:spacing w:val="-1"/>
          <w:sz w:val="22"/>
          <w:szCs w:val="22"/>
        </w:rPr>
        <w:instrText xml:space="preserve"> ADDIN  \* MERGEFORMAT </w:instrText>
      </w:r>
      <w:r w:rsidR="005E529D">
        <w:rPr>
          <w:b/>
          <w:bCs/>
          <w:spacing w:val="-1"/>
          <w:sz w:val="22"/>
          <w:szCs w:val="22"/>
        </w:rPr>
      </w:r>
      <w:r w:rsidR="005E529D">
        <w:rPr>
          <w:b/>
          <w:bCs/>
          <w:spacing w:val="-1"/>
          <w:sz w:val="22"/>
          <w:szCs w:val="22"/>
        </w:rPr>
        <w:fldChar w:fldCharType="end"/>
      </w:r>
      <w:r w:rsidR="005E529D">
        <w:rPr>
          <w:b/>
          <w:bCs/>
          <w:spacing w:val="-1"/>
          <w:sz w:val="22"/>
          <w:szCs w:val="22"/>
        </w:rPr>
        <w:fldChar w:fldCharType="begin">
          <w:fldData xml:space="preserve">RgBvAG4AdABTAGUAdABGAG8AbgB0AFMAZQB0AEYAbwBuAHQAUwBlAHQARgBvAG4AdABTAGUAdABp
AG0AaQBzAHQAeQBsAGUAcwAuAHgAbQBsAA==
</w:fldData>
        </w:fldChar>
      </w:r>
      <w:r w:rsidR="005E529D">
        <w:rPr>
          <w:b/>
          <w:bCs/>
          <w:spacing w:val="-1"/>
          <w:sz w:val="22"/>
          <w:szCs w:val="22"/>
        </w:rPr>
        <w:instrText xml:space="preserve"> ADDIN  \* MERGEFORMAT </w:instrText>
      </w:r>
      <w:r w:rsidR="005E529D">
        <w:rPr>
          <w:b/>
          <w:bCs/>
          <w:spacing w:val="-1"/>
          <w:sz w:val="22"/>
          <w:szCs w:val="22"/>
        </w:rPr>
      </w:r>
      <w:r w:rsidR="005E529D">
        <w:rPr>
          <w:b/>
          <w:bCs/>
          <w:spacing w:val="-1"/>
          <w:sz w:val="22"/>
          <w:szCs w:val="22"/>
        </w:rPr>
        <w:fldChar w:fldCharType="end"/>
      </w:r>
    </w:p>
    <w:sectPr w:rsidR="009D1112" w:rsidRPr="009D111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2D" w:rsidRDefault="0014442D" w:rsidP="0014442D">
      <w:r>
        <w:separator/>
      </w:r>
    </w:p>
  </w:endnote>
  <w:endnote w:type="continuationSeparator" w:id="0">
    <w:p w:rsidR="0014442D" w:rsidRDefault="0014442D"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D8" w:rsidRDefault="00CB26D8">
    <w:pPr>
      <w:pStyle w:val="Piedepgina"/>
      <w:jc w:val="center"/>
    </w:pPr>
    <w:r>
      <w:rPr>
        <w:lang w:val="en-CA"/>
      </w:rPr>
      <w:t xml:space="preserve">Page </w:t>
    </w:r>
    <w:sdt>
      <w:sdtPr>
        <w:id w:val="-399133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085F">
          <w:rPr>
            <w:noProof/>
          </w:rPr>
          <w:t>1</w:t>
        </w:r>
        <w:r>
          <w:rPr>
            <w:noProof/>
          </w:rPr>
          <w:fldChar w:fldCharType="end"/>
        </w:r>
      </w:sdtContent>
    </w:sdt>
  </w:p>
  <w:p w:rsidR="00CB26D8" w:rsidRDefault="00CB26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2D" w:rsidRDefault="0014442D" w:rsidP="0014442D">
      <w:r>
        <w:separator/>
      </w:r>
    </w:p>
  </w:footnote>
  <w:footnote w:type="continuationSeparator" w:id="0">
    <w:p w:rsidR="0014442D" w:rsidRDefault="0014442D" w:rsidP="0014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9053E0683904916A99247EF2A82C99D"/>
      </w:placeholder>
      <w:dataBinding w:prefixMappings="xmlns:ns0='http://schemas.openxmlformats.org/package/2006/metadata/core-properties' xmlns:ns1='http://purl.org/dc/elements/1.1/'" w:xpath="/ns0:coreProperties[1]/ns1:title[1]" w:storeItemID="{6C3C8BC8-F283-45AE-878A-BAB7291924A1}"/>
      <w:text/>
    </w:sdtPr>
    <w:sdtEndPr/>
    <w:sdtContent>
      <w:p w:rsidR="00CB26D8" w:rsidRDefault="00CB26D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CA"/>
          </w:rPr>
          <w:t>EARLY IN</w:t>
        </w:r>
        <w:r w:rsidR="00E051B6">
          <w:rPr>
            <w:rFonts w:asciiTheme="majorHAnsi" w:eastAsiaTheme="majorEastAsia" w:hAnsiTheme="majorHAnsi" w:cstheme="majorBidi"/>
            <w:sz w:val="32"/>
            <w:szCs w:val="32"/>
            <w:lang w:val="en-CA"/>
          </w:rPr>
          <w:t>TER</w:t>
        </w:r>
        <w:r>
          <w:rPr>
            <w:rFonts w:asciiTheme="majorHAnsi" w:eastAsiaTheme="majorEastAsia" w:hAnsiTheme="majorHAnsi" w:cstheme="majorBidi"/>
            <w:sz w:val="32"/>
            <w:szCs w:val="32"/>
            <w:lang w:val="en-CA"/>
          </w:rPr>
          <w:t xml:space="preserve">VENTION – CASE STUDY – </w:t>
        </w:r>
        <w:r w:rsidR="00F37B66">
          <w:rPr>
            <w:rFonts w:asciiTheme="majorHAnsi" w:eastAsiaTheme="majorEastAsia" w:hAnsiTheme="majorHAnsi" w:cstheme="majorBidi"/>
            <w:sz w:val="32"/>
            <w:szCs w:val="32"/>
            <w:lang w:val="en-CA"/>
          </w:rPr>
          <w:t>GOOD NEW LIFE INSURANCE</w:t>
        </w:r>
      </w:p>
    </w:sdtContent>
  </w:sdt>
  <w:p w:rsidR="00CB26D8" w:rsidRDefault="00CB26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fspro_2columns"/>
      </v:shape>
    </w:pict>
  </w:numPicBullet>
  <w:numPicBullet w:numPicBulletId="1">
    <w:pict>
      <v:shape id="_x0000_i1027" type="#_x0000_t75" style="width:12.1pt;height:12.1pt" o:bullet="t">
        <v:imagedata r:id="rId2" o:title="advanced"/>
      </v:shape>
    </w:pict>
  </w:numPicBullet>
  <w:numPicBullet w:numPicBulletId="2">
    <w:pict>
      <v:shape id="_x0000_i1028" type="#_x0000_t75" style="width:12.1pt;height:12.1pt" o:bullet="t">
        <v:imagedata r:id="rId3" o:title="continue"/>
      </v:shape>
    </w:pict>
  </w:numPicBullet>
  <w:numPicBullet w:numPicBulletId="3">
    <w:pict>
      <v:shape id="_x0000_i1029" type="#_x0000_t75" style="width:12.1pt;height:12.1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8">
    <w:nsid w:val="7A2A6150"/>
    <w:multiLevelType w:val="hybridMultilevel"/>
    <w:tmpl w:val="29F4D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imistyles.xml"/>
  </w:docVars>
  <w:rsids>
    <w:rsidRoot w:val="00622F75"/>
    <w:rsid w:val="00032E69"/>
    <w:rsid w:val="00052560"/>
    <w:rsid w:val="00125381"/>
    <w:rsid w:val="0014442D"/>
    <w:rsid w:val="001635B2"/>
    <w:rsid w:val="00163D30"/>
    <w:rsid w:val="001A10F1"/>
    <w:rsid w:val="0031271E"/>
    <w:rsid w:val="00337656"/>
    <w:rsid w:val="003D7EF3"/>
    <w:rsid w:val="00480FE6"/>
    <w:rsid w:val="004A15BA"/>
    <w:rsid w:val="004D085F"/>
    <w:rsid w:val="004F05A0"/>
    <w:rsid w:val="005E529D"/>
    <w:rsid w:val="00622F75"/>
    <w:rsid w:val="00656B1B"/>
    <w:rsid w:val="007C5E45"/>
    <w:rsid w:val="00943AB7"/>
    <w:rsid w:val="00981DB3"/>
    <w:rsid w:val="009D1112"/>
    <w:rsid w:val="00A47190"/>
    <w:rsid w:val="00A84FF7"/>
    <w:rsid w:val="00B464D2"/>
    <w:rsid w:val="00B72753"/>
    <w:rsid w:val="00C079B3"/>
    <w:rsid w:val="00C45411"/>
    <w:rsid w:val="00CB26D8"/>
    <w:rsid w:val="00CD7C76"/>
    <w:rsid w:val="00D45ACC"/>
    <w:rsid w:val="00D95CB4"/>
    <w:rsid w:val="00E051B6"/>
    <w:rsid w:val="00E648ED"/>
    <w:rsid w:val="00EC793D"/>
    <w:rsid w:val="00F37B66"/>
    <w:rsid w:val="00F454C9"/>
    <w:rsid w:val="00F97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CC"/>
    <w:pPr>
      <w:spacing w:after="0" w:line="240" w:lineRule="auto"/>
    </w:pPr>
    <w:rPr>
      <w:rFonts w:ascii="Times New Roman" w:eastAsia="Times New Roman" w:hAnsi="Times New Roman" w:cs="Times New Roman"/>
      <w:color w:val="000000"/>
      <w:sz w:val="24"/>
      <w:szCs w:val="24"/>
      <w:lang w:val="en-US"/>
    </w:rPr>
  </w:style>
  <w:style w:type="paragraph" w:styleId="Ttulo1">
    <w:name w:val="heading 1"/>
    <w:aliases w:val="Part Title"/>
    <w:basedOn w:val="Normal"/>
    <w:next w:val="Ttulo4"/>
    <w:link w:val="Ttulo1Car"/>
    <w:qFormat/>
    <w:rsid w:val="00D45ACC"/>
    <w:pPr>
      <w:spacing w:after="240"/>
      <w:jc w:val="center"/>
      <w:outlineLvl w:val="0"/>
    </w:pPr>
    <w:rPr>
      <w:rFonts w:ascii="Arial" w:hAnsi="Arial" w:cs="Arial"/>
      <w:b/>
      <w:sz w:val="32"/>
      <w:szCs w:val="20"/>
    </w:rPr>
  </w:style>
  <w:style w:type="paragraph" w:styleId="Ttulo2">
    <w:name w:val="heading 2"/>
    <w:aliases w:val="Chapter Title"/>
    <w:basedOn w:val="Normal"/>
    <w:next w:val="Ttulo4"/>
    <w:link w:val="Ttulo2Car"/>
    <w:qFormat/>
    <w:rsid w:val="00D45ACC"/>
    <w:pPr>
      <w:spacing w:after="240"/>
      <w:jc w:val="center"/>
      <w:outlineLvl w:val="1"/>
    </w:pPr>
    <w:rPr>
      <w:rFonts w:ascii="Arial" w:hAnsi="Arial" w:cs="Arial"/>
      <w:b/>
      <w:sz w:val="32"/>
      <w:szCs w:val="20"/>
    </w:rPr>
  </w:style>
  <w:style w:type="paragraph" w:styleId="Ttulo3">
    <w:name w:val="heading 3"/>
    <w:aliases w:val="Section Title"/>
    <w:basedOn w:val="Normal"/>
    <w:next w:val="Ttulo4"/>
    <w:link w:val="Ttulo3Car"/>
    <w:qFormat/>
    <w:rsid w:val="00D45ACC"/>
    <w:pPr>
      <w:spacing w:after="240"/>
      <w:jc w:val="center"/>
      <w:outlineLvl w:val="2"/>
    </w:pPr>
    <w:rPr>
      <w:rFonts w:ascii="Arial" w:hAnsi="Arial" w:cs="Arial"/>
      <w:b/>
      <w:sz w:val="32"/>
      <w:szCs w:val="20"/>
    </w:rPr>
  </w:style>
  <w:style w:type="paragraph" w:styleId="Ttulo4">
    <w:name w:val="heading 4"/>
    <w:aliases w:val="Map Title"/>
    <w:basedOn w:val="Normal"/>
    <w:next w:val="Normal"/>
    <w:link w:val="Ttulo4Car"/>
    <w:qFormat/>
    <w:rsid w:val="00D45ACC"/>
    <w:pPr>
      <w:spacing w:after="240"/>
      <w:outlineLvl w:val="3"/>
    </w:pPr>
    <w:rPr>
      <w:rFonts w:ascii="Arial" w:hAnsi="Arial" w:cs="Arial"/>
      <w:b/>
      <w:sz w:val="32"/>
      <w:szCs w:val="20"/>
    </w:rPr>
  </w:style>
  <w:style w:type="paragraph" w:styleId="Ttulo5">
    <w:name w:val="heading 5"/>
    <w:aliases w:val="Block Label"/>
    <w:basedOn w:val="Normal"/>
    <w:link w:val="Ttulo5Car"/>
    <w:qFormat/>
    <w:rsid w:val="00D45ACC"/>
    <w:pPr>
      <w:outlineLvl w:val="4"/>
    </w:pPr>
    <w:rPr>
      <w:b/>
      <w:sz w:val="22"/>
      <w:szCs w:val="20"/>
    </w:rPr>
  </w:style>
  <w:style w:type="paragraph" w:styleId="Ttulo6">
    <w:name w:val="heading 6"/>
    <w:aliases w:val="Sub Label"/>
    <w:basedOn w:val="Ttulo5"/>
    <w:next w:val="Textodebloque"/>
    <w:link w:val="Ttulo6Car"/>
    <w:qFormat/>
    <w:rsid w:val="00D45ACC"/>
    <w:pPr>
      <w:spacing w:before="240" w:after="60"/>
      <w:outlineLvl w:val="5"/>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Title Car"/>
    <w:basedOn w:val="Fuentedeprrafopredeter"/>
    <w:link w:val="Ttulo1"/>
    <w:rsid w:val="00D45ACC"/>
    <w:rPr>
      <w:rFonts w:ascii="Arial" w:eastAsia="Times New Roman" w:hAnsi="Arial" w:cs="Arial"/>
      <w:b/>
      <w:color w:val="000000"/>
      <w:sz w:val="32"/>
      <w:szCs w:val="20"/>
      <w:lang w:val="en-US"/>
    </w:rPr>
  </w:style>
  <w:style w:type="character" w:customStyle="1" w:styleId="Ttulo2Car">
    <w:name w:val="Título 2 Car"/>
    <w:aliases w:val="Chapter Title Car"/>
    <w:basedOn w:val="Fuentedeprrafopredeter"/>
    <w:link w:val="Ttulo2"/>
    <w:rsid w:val="00D45ACC"/>
    <w:rPr>
      <w:rFonts w:ascii="Arial" w:eastAsia="Times New Roman" w:hAnsi="Arial" w:cs="Arial"/>
      <w:b/>
      <w:color w:val="000000"/>
      <w:sz w:val="32"/>
      <w:szCs w:val="20"/>
      <w:lang w:val="en-US"/>
    </w:rPr>
  </w:style>
  <w:style w:type="character" w:customStyle="1" w:styleId="Ttulo3Car">
    <w:name w:val="Título 3 Car"/>
    <w:aliases w:val="Section Title Car"/>
    <w:basedOn w:val="Fuentedeprrafopredeter"/>
    <w:link w:val="Ttulo3"/>
    <w:rsid w:val="00D45ACC"/>
    <w:rPr>
      <w:rFonts w:ascii="Arial" w:eastAsia="Times New Roman" w:hAnsi="Arial" w:cs="Arial"/>
      <w:b/>
      <w:color w:val="000000"/>
      <w:sz w:val="32"/>
      <w:szCs w:val="20"/>
      <w:lang w:val="en-US"/>
    </w:rPr>
  </w:style>
  <w:style w:type="character" w:customStyle="1" w:styleId="Ttulo4Car">
    <w:name w:val="Título 4 Car"/>
    <w:aliases w:val="Map Title Car"/>
    <w:basedOn w:val="Fuentedeprrafopredeter"/>
    <w:link w:val="Ttulo4"/>
    <w:rsid w:val="00D45ACC"/>
    <w:rPr>
      <w:rFonts w:ascii="Arial" w:eastAsia="Times New Roman" w:hAnsi="Arial" w:cs="Arial"/>
      <w:b/>
      <w:color w:val="000000"/>
      <w:sz w:val="32"/>
      <w:szCs w:val="20"/>
      <w:lang w:val="en-US"/>
    </w:rPr>
  </w:style>
  <w:style w:type="character" w:customStyle="1" w:styleId="Ttulo5Car">
    <w:name w:val="Título 5 Car"/>
    <w:aliases w:val="Block Label Car"/>
    <w:basedOn w:val="Fuentedeprrafopredeter"/>
    <w:link w:val="Ttulo5"/>
    <w:rsid w:val="00D45ACC"/>
    <w:rPr>
      <w:rFonts w:ascii="Times New Roman" w:eastAsia="Times New Roman" w:hAnsi="Times New Roman" w:cs="Times New Roman"/>
      <w:b/>
      <w:color w:val="000000"/>
      <w:szCs w:val="20"/>
      <w:lang w:val="en-US"/>
    </w:rPr>
  </w:style>
  <w:style w:type="character" w:customStyle="1" w:styleId="Ttulo6Car">
    <w:name w:val="Título 6 Car"/>
    <w:aliases w:val="Sub Label Car"/>
    <w:basedOn w:val="Fuentedeprrafopredeter"/>
    <w:link w:val="Ttulo6"/>
    <w:rsid w:val="00D45ACC"/>
    <w:rPr>
      <w:rFonts w:ascii="Times New Roman" w:eastAsia="Times New Roman" w:hAnsi="Times New Roman" w:cs="Times New Roman"/>
      <w:b/>
      <w:i/>
      <w:color w:val="000000"/>
      <w:szCs w:val="20"/>
      <w:lang w:val="en-US"/>
    </w:rPr>
  </w:style>
  <w:style w:type="paragraph" w:styleId="Textodeglobo">
    <w:name w:val="Balloon Text"/>
    <w:basedOn w:val="Normal"/>
    <w:link w:val="TextodegloboCar"/>
    <w:semiHidden/>
    <w:rsid w:val="00622F75"/>
    <w:rPr>
      <w:rFonts w:ascii="Tahoma" w:hAnsi="Tahoma" w:cs="Tahoma"/>
      <w:sz w:val="16"/>
      <w:szCs w:val="16"/>
    </w:rPr>
  </w:style>
  <w:style w:type="character" w:customStyle="1" w:styleId="TextodegloboCar">
    <w:name w:val="Texto de globo Car"/>
    <w:basedOn w:val="Fuentedeprrafopredeter"/>
    <w:link w:val="Textodeglobo"/>
    <w:semiHidden/>
    <w:rsid w:val="00622F75"/>
    <w:rPr>
      <w:rFonts w:ascii="Tahoma" w:eastAsia="Times New Roman" w:hAnsi="Tahoma" w:cs="Tahoma"/>
      <w:color w:val="000000"/>
      <w:sz w:val="16"/>
      <w:szCs w:val="16"/>
      <w:lang w:val="en-US"/>
    </w:rPr>
  </w:style>
  <w:style w:type="paragraph" w:customStyle="1" w:styleId="BlockLine">
    <w:name w:val="Block Line"/>
    <w:basedOn w:val="Normal"/>
    <w:next w:val="Normal"/>
    <w:rsid w:val="00D45ACC"/>
    <w:pPr>
      <w:pBdr>
        <w:top w:val="single" w:sz="6" w:space="1" w:color="000000"/>
        <w:between w:val="single" w:sz="6" w:space="1" w:color="auto"/>
      </w:pBdr>
      <w:spacing w:before="240"/>
      <w:ind w:left="1720"/>
    </w:pPr>
    <w:rPr>
      <w:szCs w:val="20"/>
    </w:rPr>
  </w:style>
  <w:style w:type="paragraph" w:styleId="Textodebloque">
    <w:name w:val="Block Text"/>
    <w:basedOn w:val="Normal"/>
    <w:rsid w:val="00D45ACC"/>
  </w:style>
  <w:style w:type="paragraph" w:customStyle="1" w:styleId="BulletText1">
    <w:name w:val="Bullet Text 1"/>
    <w:basedOn w:val="Normal"/>
    <w:rsid w:val="00D45ACC"/>
    <w:pPr>
      <w:numPr>
        <w:numId w:val="1"/>
      </w:numPr>
    </w:pPr>
    <w:rPr>
      <w:szCs w:val="20"/>
    </w:rPr>
  </w:style>
  <w:style w:type="paragraph" w:customStyle="1" w:styleId="BulletText2">
    <w:name w:val="Bullet Text 2"/>
    <w:basedOn w:val="Normal"/>
    <w:rsid w:val="00D45ACC"/>
    <w:pPr>
      <w:numPr>
        <w:numId w:val="2"/>
      </w:numPr>
      <w:ind w:left="346"/>
    </w:pPr>
    <w:rPr>
      <w:szCs w:val="20"/>
    </w:rPr>
  </w:style>
  <w:style w:type="paragraph" w:customStyle="1" w:styleId="BulletText3">
    <w:name w:val="Bullet Text 3"/>
    <w:basedOn w:val="Normal"/>
    <w:rsid w:val="00D45ACC"/>
    <w:pPr>
      <w:numPr>
        <w:numId w:val="3"/>
      </w:numPr>
      <w:tabs>
        <w:tab w:val="clear" w:pos="173"/>
      </w:tabs>
      <w:ind w:left="518" w:hanging="173"/>
    </w:pPr>
    <w:rPr>
      <w:szCs w:val="20"/>
    </w:rPr>
  </w:style>
  <w:style w:type="paragraph" w:customStyle="1" w:styleId="ContinuedBlockLabel">
    <w:name w:val="Continued Block Label"/>
    <w:basedOn w:val="Normal"/>
    <w:next w:val="Normal"/>
    <w:rsid w:val="00D45ACC"/>
    <w:pPr>
      <w:spacing w:after="240"/>
    </w:pPr>
    <w:rPr>
      <w:b/>
      <w:sz w:val="22"/>
      <w:szCs w:val="20"/>
    </w:rPr>
  </w:style>
  <w:style w:type="paragraph" w:customStyle="1" w:styleId="ContinuedOnNextPa">
    <w:name w:val="Continued On Next Pa"/>
    <w:basedOn w:val="Normal"/>
    <w:next w:val="Normal"/>
    <w:rsid w:val="00D45ACC"/>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D45ACC"/>
    <w:pPr>
      <w:spacing w:after="240"/>
    </w:pPr>
    <w:rPr>
      <w:b/>
      <w:sz w:val="22"/>
      <w:szCs w:val="20"/>
    </w:rPr>
  </w:style>
  <w:style w:type="paragraph" w:customStyle="1" w:styleId="EmbeddedText">
    <w:name w:val="Embedded Text"/>
    <w:basedOn w:val="Normal"/>
    <w:rsid w:val="00D45ACC"/>
    <w:rPr>
      <w:szCs w:val="20"/>
    </w:rPr>
  </w:style>
  <w:style w:type="character" w:styleId="AcrnimoHTML">
    <w:name w:val="HTML Acronym"/>
    <w:basedOn w:val="Fuentedeprrafopredeter"/>
    <w:rsid w:val="00622F75"/>
  </w:style>
  <w:style w:type="paragraph" w:customStyle="1" w:styleId="IMTOC">
    <w:name w:val="IMTOC"/>
    <w:rsid w:val="00622F75"/>
    <w:pPr>
      <w:spacing w:after="0" w:line="240" w:lineRule="auto"/>
    </w:pPr>
    <w:rPr>
      <w:rFonts w:ascii="Times New Roman" w:eastAsia="Times New Roman" w:hAnsi="Times New Roman" w:cs="Times New Roman"/>
      <w:sz w:val="24"/>
      <w:szCs w:val="20"/>
      <w:lang w:val="en-US"/>
    </w:rPr>
  </w:style>
  <w:style w:type="paragraph" w:customStyle="1" w:styleId="MapTitleContinued">
    <w:name w:val="Map Title. Continued"/>
    <w:basedOn w:val="Normal"/>
    <w:next w:val="Normal"/>
    <w:rsid w:val="00D45ACC"/>
    <w:pPr>
      <w:spacing w:after="240"/>
    </w:pPr>
    <w:rPr>
      <w:rFonts w:ascii="Arial" w:hAnsi="Arial" w:cs="Arial"/>
      <w:b/>
      <w:sz w:val="32"/>
      <w:szCs w:val="20"/>
    </w:rPr>
  </w:style>
  <w:style w:type="paragraph" w:customStyle="1" w:styleId="MemoLine">
    <w:name w:val="Memo Line"/>
    <w:basedOn w:val="BlockLine"/>
    <w:next w:val="Normal"/>
    <w:rsid w:val="00D45ACC"/>
    <w:pPr>
      <w:ind w:left="0"/>
    </w:pPr>
  </w:style>
  <w:style w:type="paragraph" w:customStyle="1" w:styleId="NoteText">
    <w:name w:val="Note Text"/>
    <w:basedOn w:val="Normal"/>
    <w:rsid w:val="00D45ACC"/>
    <w:rPr>
      <w:szCs w:val="20"/>
    </w:rPr>
  </w:style>
  <w:style w:type="paragraph" w:customStyle="1" w:styleId="PublicationTitle">
    <w:name w:val="Publication Title"/>
    <w:basedOn w:val="Normal"/>
    <w:next w:val="Ttulo4"/>
    <w:rsid w:val="00D45ACC"/>
    <w:pPr>
      <w:spacing w:after="240"/>
      <w:jc w:val="center"/>
    </w:pPr>
    <w:rPr>
      <w:rFonts w:ascii="Arial" w:hAnsi="Arial" w:cs="Arial"/>
      <w:b/>
      <w:sz w:val="32"/>
      <w:szCs w:val="20"/>
    </w:rPr>
  </w:style>
  <w:style w:type="table" w:styleId="Tablaconcuadrcula">
    <w:name w:val="Table Grid"/>
    <w:basedOn w:val="Tablanormal"/>
    <w:rsid w:val="00622F75"/>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45ACC"/>
    <w:pPr>
      <w:jc w:val="center"/>
    </w:pPr>
    <w:rPr>
      <w:b/>
      <w:szCs w:val="20"/>
    </w:rPr>
  </w:style>
  <w:style w:type="paragraph" w:customStyle="1" w:styleId="TableText">
    <w:name w:val="Table Text"/>
    <w:basedOn w:val="Normal"/>
    <w:rsid w:val="00D45ACC"/>
    <w:rPr>
      <w:szCs w:val="20"/>
    </w:rPr>
  </w:style>
  <w:style w:type="paragraph" w:customStyle="1" w:styleId="TOCTitle">
    <w:name w:val="TOC Title"/>
    <w:basedOn w:val="Normal"/>
    <w:rsid w:val="00D45ACC"/>
    <w:pPr>
      <w:widowControl w:val="0"/>
    </w:pPr>
    <w:rPr>
      <w:rFonts w:ascii="Arial" w:hAnsi="Arial" w:cs="Arial"/>
      <w:b/>
      <w:sz w:val="32"/>
      <w:szCs w:val="20"/>
    </w:rPr>
  </w:style>
  <w:style w:type="paragraph" w:customStyle="1" w:styleId="TOCItem">
    <w:name w:val="TOCItem"/>
    <w:basedOn w:val="Normal"/>
    <w:rsid w:val="00622F75"/>
    <w:pPr>
      <w:tabs>
        <w:tab w:val="left" w:leader="dot" w:pos="7061"/>
        <w:tab w:val="right" w:pos="7524"/>
      </w:tabs>
      <w:spacing w:before="60" w:after="60"/>
      <w:ind w:right="465"/>
    </w:pPr>
    <w:rPr>
      <w:szCs w:val="20"/>
    </w:rPr>
  </w:style>
  <w:style w:type="paragraph" w:customStyle="1" w:styleId="TOCStem">
    <w:name w:val="TOCStem"/>
    <w:basedOn w:val="Normal"/>
    <w:rsid w:val="00622F75"/>
    <w:rPr>
      <w:szCs w:val="20"/>
    </w:rPr>
  </w:style>
  <w:style w:type="character" w:styleId="Hipervnculo">
    <w:name w:val="Hyperlink"/>
    <w:uiPriority w:val="99"/>
    <w:rsid w:val="00622F75"/>
    <w:rPr>
      <w:color w:val="0000FF"/>
      <w:u w:val="single"/>
    </w:rPr>
  </w:style>
  <w:style w:type="paragraph" w:styleId="Encabezado">
    <w:name w:val="header"/>
    <w:basedOn w:val="Normal"/>
    <w:link w:val="EncabezadoCar"/>
    <w:uiPriority w:val="99"/>
    <w:rsid w:val="00D45ACC"/>
    <w:pPr>
      <w:tabs>
        <w:tab w:val="center" w:pos="4680"/>
        <w:tab w:val="right" w:pos="9360"/>
      </w:tabs>
    </w:pPr>
    <w:rPr>
      <w:sz w:val="20"/>
      <w:lang w:val="x-none" w:eastAsia="x-none"/>
    </w:rPr>
  </w:style>
  <w:style w:type="character" w:customStyle="1" w:styleId="EncabezadoCar">
    <w:name w:val="Encabezado Car"/>
    <w:link w:val="Encabezado"/>
    <w:uiPriority w:val="99"/>
    <w:rsid w:val="00D45ACC"/>
    <w:rPr>
      <w:rFonts w:ascii="Times New Roman" w:eastAsia="Times New Roman" w:hAnsi="Times New Roman" w:cs="Times New Roman"/>
      <w:color w:val="000000"/>
      <w:sz w:val="20"/>
      <w:szCs w:val="24"/>
      <w:lang w:val="x-none" w:eastAsia="x-none"/>
    </w:rPr>
  </w:style>
  <w:style w:type="paragraph" w:styleId="Piedepgina">
    <w:name w:val="footer"/>
    <w:basedOn w:val="Normal"/>
    <w:link w:val="PiedepginaCar"/>
    <w:uiPriority w:val="99"/>
    <w:rsid w:val="00D45ACC"/>
    <w:pPr>
      <w:tabs>
        <w:tab w:val="center" w:pos="4680"/>
        <w:tab w:val="right" w:pos="9360"/>
      </w:tabs>
    </w:pPr>
    <w:rPr>
      <w:sz w:val="20"/>
      <w:lang w:val="x-none" w:eastAsia="x-none"/>
    </w:rPr>
  </w:style>
  <w:style w:type="character" w:customStyle="1" w:styleId="PiedepginaCar">
    <w:name w:val="Pie de página Car"/>
    <w:link w:val="Piedepgina"/>
    <w:uiPriority w:val="99"/>
    <w:rsid w:val="00D45ACC"/>
    <w:rPr>
      <w:rFonts w:ascii="Times New Roman" w:eastAsia="Times New Roman" w:hAnsi="Times New Roman" w:cs="Times New Roman"/>
      <w:color w:val="000000"/>
      <w:sz w:val="20"/>
      <w:szCs w:val="24"/>
      <w:lang w:val="x-none" w:eastAsia="x-none"/>
    </w:rPr>
  </w:style>
  <w:style w:type="character" w:styleId="Hipervnculovisitado">
    <w:name w:val="FollowedHyperlink"/>
    <w:rsid w:val="00622F75"/>
    <w:rPr>
      <w:color w:val="800080"/>
      <w:u w:val="single"/>
    </w:rPr>
  </w:style>
  <w:style w:type="paragraph" w:styleId="TDC3">
    <w:name w:val="toc 3"/>
    <w:basedOn w:val="Normal"/>
    <w:next w:val="Normal"/>
    <w:autoRedefine/>
    <w:uiPriority w:val="39"/>
    <w:rsid w:val="00622F75"/>
    <w:pPr>
      <w:ind w:left="480"/>
    </w:pPr>
  </w:style>
  <w:style w:type="paragraph" w:styleId="TDC4">
    <w:name w:val="toc 4"/>
    <w:basedOn w:val="Normal"/>
    <w:next w:val="Normal"/>
    <w:autoRedefine/>
    <w:uiPriority w:val="39"/>
    <w:rsid w:val="00622F75"/>
    <w:pPr>
      <w:ind w:left="720"/>
    </w:pPr>
  </w:style>
  <w:style w:type="paragraph" w:styleId="Prrafodelista">
    <w:name w:val="List Paragraph"/>
    <w:basedOn w:val="Normal"/>
    <w:uiPriority w:val="34"/>
    <w:qFormat/>
    <w:rsid w:val="00B46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CC"/>
    <w:pPr>
      <w:spacing w:after="0" w:line="240" w:lineRule="auto"/>
    </w:pPr>
    <w:rPr>
      <w:rFonts w:ascii="Times New Roman" w:eastAsia="Times New Roman" w:hAnsi="Times New Roman" w:cs="Times New Roman"/>
      <w:color w:val="000000"/>
      <w:sz w:val="24"/>
      <w:szCs w:val="24"/>
      <w:lang w:val="en-US"/>
    </w:rPr>
  </w:style>
  <w:style w:type="paragraph" w:styleId="Ttulo1">
    <w:name w:val="heading 1"/>
    <w:aliases w:val="Part Title"/>
    <w:basedOn w:val="Normal"/>
    <w:next w:val="Ttulo4"/>
    <w:link w:val="Ttulo1Car"/>
    <w:qFormat/>
    <w:rsid w:val="00D45ACC"/>
    <w:pPr>
      <w:spacing w:after="240"/>
      <w:jc w:val="center"/>
      <w:outlineLvl w:val="0"/>
    </w:pPr>
    <w:rPr>
      <w:rFonts w:ascii="Arial" w:hAnsi="Arial" w:cs="Arial"/>
      <w:b/>
      <w:sz w:val="32"/>
      <w:szCs w:val="20"/>
    </w:rPr>
  </w:style>
  <w:style w:type="paragraph" w:styleId="Ttulo2">
    <w:name w:val="heading 2"/>
    <w:aliases w:val="Chapter Title"/>
    <w:basedOn w:val="Normal"/>
    <w:next w:val="Ttulo4"/>
    <w:link w:val="Ttulo2Car"/>
    <w:qFormat/>
    <w:rsid w:val="00D45ACC"/>
    <w:pPr>
      <w:spacing w:after="240"/>
      <w:jc w:val="center"/>
      <w:outlineLvl w:val="1"/>
    </w:pPr>
    <w:rPr>
      <w:rFonts w:ascii="Arial" w:hAnsi="Arial" w:cs="Arial"/>
      <w:b/>
      <w:sz w:val="32"/>
      <w:szCs w:val="20"/>
    </w:rPr>
  </w:style>
  <w:style w:type="paragraph" w:styleId="Ttulo3">
    <w:name w:val="heading 3"/>
    <w:aliases w:val="Section Title"/>
    <w:basedOn w:val="Normal"/>
    <w:next w:val="Ttulo4"/>
    <w:link w:val="Ttulo3Car"/>
    <w:qFormat/>
    <w:rsid w:val="00D45ACC"/>
    <w:pPr>
      <w:spacing w:after="240"/>
      <w:jc w:val="center"/>
      <w:outlineLvl w:val="2"/>
    </w:pPr>
    <w:rPr>
      <w:rFonts w:ascii="Arial" w:hAnsi="Arial" w:cs="Arial"/>
      <w:b/>
      <w:sz w:val="32"/>
      <w:szCs w:val="20"/>
    </w:rPr>
  </w:style>
  <w:style w:type="paragraph" w:styleId="Ttulo4">
    <w:name w:val="heading 4"/>
    <w:aliases w:val="Map Title"/>
    <w:basedOn w:val="Normal"/>
    <w:next w:val="Normal"/>
    <w:link w:val="Ttulo4Car"/>
    <w:qFormat/>
    <w:rsid w:val="00D45ACC"/>
    <w:pPr>
      <w:spacing w:after="240"/>
      <w:outlineLvl w:val="3"/>
    </w:pPr>
    <w:rPr>
      <w:rFonts w:ascii="Arial" w:hAnsi="Arial" w:cs="Arial"/>
      <w:b/>
      <w:sz w:val="32"/>
      <w:szCs w:val="20"/>
    </w:rPr>
  </w:style>
  <w:style w:type="paragraph" w:styleId="Ttulo5">
    <w:name w:val="heading 5"/>
    <w:aliases w:val="Block Label"/>
    <w:basedOn w:val="Normal"/>
    <w:link w:val="Ttulo5Car"/>
    <w:qFormat/>
    <w:rsid w:val="00D45ACC"/>
    <w:pPr>
      <w:outlineLvl w:val="4"/>
    </w:pPr>
    <w:rPr>
      <w:b/>
      <w:sz w:val="22"/>
      <w:szCs w:val="20"/>
    </w:rPr>
  </w:style>
  <w:style w:type="paragraph" w:styleId="Ttulo6">
    <w:name w:val="heading 6"/>
    <w:aliases w:val="Sub Label"/>
    <w:basedOn w:val="Ttulo5"/>
    <w:next w:val="Textodebloque"/>
    <w:link w:val="Ttulo6Car"/>
    <w:qFormat/>
    <w:rsid w:val="00D45ACC"/>
    <w:pPr>
      <w:spacing w:before="240" w:after="60"/>
      <w:outlineLvl w:val="5"/>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Title Car"/>
    <w:basedOn w:val="Fuentedeprrafopredeter"/>
    <w:link w:val="Ttulo1"/>
    <w:rsid w:val="00D45ACC"/>
    <w:rPr>
      <w:rFonts w:ascii="Arial" w:eastAsia="Times New Roman" w:hAnsi="Arial" w:cs="Arial"/>
      <w:b/>
      <w:color w:val="000000"/>
      <w:sz w:val="32"/>
      <w:szCs w:val="20"/>
      <w:lang w:val="en-US"/>
    </w:rPr>
  </w:style>
  <w:style w:type="character" w:customStyle="1" w:styleId="Ttulo2Car">
    <w:name w:val="Título 2 Car"/>
    <w:aliases w:val="Chapter Title Car"/>
    <w:basedOn w:val="Fuentedeprrafopredeter"/>
    <w:link w:val="Ttulo2"/>
    <w:rsid w:val="00D45ACC"/>
    <w:rPr>
      <w:rFonts w:ascii="Arial" w:eastAsia="Times New Roman" w:hAnsi="Arial" w:cs="Arial"/>
      <w:b/>
      <w:color w:val="000000"/>
      <w:sz w:val="32"/>
      <w:szCs w:val="20"/>
      <w:lang w:val="en-US"/>
    </w:rPr>
  </w:style>
  <w:style w:type="character" w:customStyle="1" w:styleId="Ttulo3Car">
    <w:name w:val="Título 3 Car"/>
    <w:aliases w:val="Section Title Car"/>
    <w:basedOn w:val="Fuentedeprrafopredeter"/>
    <w:link w:val="Ttulo3"/>
    <w:rsid w:val="00D45ACC"/>
    <w:rPr>
      <w:rFonts w:ascii="Arial" w:eastAsia="Times New Roman" w:hAnsi="Arial" w:cs="Arial"/>
      <w:b/>
      <w:color w:val="000000"/>
      <w:sz w:val="32"/>
      <w:szCs w:val="20"/>
      <w:lang w:val="en-US"/>
    </w:rPr>
  </w:style>
  <w:style w:type="character" w:customStyle="1" w:styleId="Ttulo4Car">
    <w:name w:val="Título 4 Car"/>
    <w:aliases w:val="Map Title Car"/>
    <w:basedOn w:val="Fuentedeprrafopredeter"/>
    <w:link w:val="Ttulo4"/>
    <w:rsid w:val="00D45ACC"/>
    <w:rPr>
      <w:rFonts w:ascii="Arial" w:eastAsia="Times New Roman" w:hAnsi="Arial" w:cs="Arial"/>
      <w:b/>
      <w:color w:val="000000"/>
      <w:sz w:val="32"/>
      <w:szCs w:val="20"/>
      <w:lang w:val="en-US"/>
    </w:rPr>
  </w:style>
  <w:style w:type="character" w:customStyle="1" w:styleId="Ttulo5Car">
    <w:name w:val="Título 5 Car"/>
    <w:aliases w:val="Block Label Car"/>
    <w:basedOn w:val="Fuentedeprrafopredeter"/>
    <w:link w:val="Ttulo5"/>
    <w:rsid w:val="00D45ACC"/>
    <w:rPr>
      <w:rFonts w:ascii="Times New Roman" w:eastAsia="Times New Roman" w:hAnsi="Times New Roman" w:cs="Times New Roman"/>
      <w:b/>
      <w:color w:val="000000"/>
      <w:szCs w:val="20"/>
      <w:lang w:val="en-US"/>
    </w:rPr>
  </w:style>
  <w:style w:type="character" w:customStyle="1" w:styleId="Ttulo6Car">
    <w:name w:val="Título 6 Car"/>
    <w:aliases w:val="Sub Label Car"/>
    <w:basedOn w:val="Fuentedeprrafopredeter"/>
    <w:link w:val="Ttulo6"/>
    <w:rsid w:val="00D45ACC"/>
    <w:rPr>
      <w:rFonts w:ascii="Times New Roman" w:eastAsia="Times New Roman" w:hAnsi="Times New Roman" w:cs="Times New Roman"/>
      <w:b/>
      <w:i/>
      <w:color w:val="000000"/>
      <w:szCs w:val="20"/>
      <w:lang w:val="en-US"/>
    </w:rPr>
  </w:style>
  <w:style w:type="paragraph" w:styleId="Textodeglobo">
    <w:name w:val="Balloon Text"/>
    <w:basedOn w:val="Normal"/>
    <w:link w:val="TextodegloboCar"/>
    <w:semiHidden/>
    <w:rsid w:val="00622F75"/>
    <w:rPr>
      <w:rFonts w:ascii="Tahoma" w:hAnsi="Tahoma" w:cs="Tahoma"/>
      <w:sz w:val="16"/>
      <w:szCs w:val="16"/>
    </w:rPr>
  </w:style>
  <w:style w:type="character" w:customStyle="1" w:styleId="TextodegloboCar">
    <w:name w:val="Texto de globo Car"/>
    <w:basedOn w:val="Fuentedeprrafopredeter"/>
    <w:link w:val="Textodeglobo"/>
    <w:semiHidden/>
    <w:rsid w:val="00622F75"/>
    <w:rPr>
      <w:rFonts w:ascii="Tahoma" w:eastAsia="Times New Roman" w:hAnsi="Tahoma" w:cs="Tahoma"/>
      <w:color w:val="000000"/>
      <w:sz w:val="16"/>
      <w:szCs w:val="16"/>
      <w:lang w:val="en-US"/>
    </w:rPr>
  </w:style>
  <w:style w:type="paragraph" w:customStyle="1" w:styleId="BlockLine">
    <w:name w:val="Block Line"/>
    <w:basedOn w:val="Normal"/>
    <w:next w:val="Normal"/>
    <w:rsid w:val="00D45ACC"/>
    <w:pPr>
      <w:pBdr>
        <w:top w:val="single" w:sz="6" w:space="1" w:color="000000"/>
        <w:between w:val="single" w:sz="6" w:space="1" w:color="auto"/>
      </w:pBdr>
      <w:spacing w:before="240"/>
      <w:ind w:left="1720"/>
    </w:pPr>
    <w:rPr>
      <w:szCs w:val="20"/>
    </w:rPr>
  </w:style>
  <w:style w:type="paragraph" w:styleId="Textodebloque">
    <w:name w:val="Block Text"/>
    <w:basedOn w:val="Normal"/>
    <w:rsid w:val="00D45ACC"/>
  </w:style>
  <w:style w:type="paragraph" w:customStyle="1" w:styleId="BulletText1">
    <w:name w:val="Bullet Text 1"/>
    <w:basedOn w:val="Normal"/>
    <w:rsid w:val="00D45ACC"/>
    <w:pPr>
      <w:numPr>
        <w:numId w:val="1"/>
      </w:numPr>
    </w:pPr>
    <w:rPr>
      <w:szCs w:val="20"/>
    </w:rPr>
  </w:style>
  <w:style w:type="paragraph" w:customStyle="1" w:styleId="BulletText2">
    <w:name w:val="Bullet Text 2"/>
    <w:basedOn w:val="Normal"/>
    <w:rsid w:val="00D45ACC"/>
    <w:pPr>
      <w:numPr>
        <w:numId w:val="2"/>
      </w:numPr>
      <w:ind w:left="346"/>
    </w:pPr>
    <w:rPr>
      <w:szCs w:val="20"/>
    </w:rPr>
  </w:style>
  <w:style w:type="paragraph" w:customStyle="1" w:styleId="BulletText3">
    <w:name w:val="Bullet Text 3"/>
    <w:basedOn w:val="Normal"/>
    <w:rsid w:val="00D45ACC"/>
    <w:pPr>
      <w:numPr>
        <w:numId w:val="3"/>
      </w:numPr>
      <w:tabs>
        <w:tab w:val="clear" w:pos="173"/>
      </w:tabs>
      <w:ind w:left="518" w:hanging="173"/>
    </w:pPr>
    <w:rPr>
      <w:szCs w:val="20"/>
    </w:rPr>
  </w:style>
  <w:style w:type="paragraph" w:customStyle="1" w:styleId="ContinuedBlockLabel">
    <w:name w:val="Continued Block Label"/>
    <w:basedOn w:val="Normal"/>
    <w:next w:val="Normal"/>
    <w:rsid w:val="00D45ACC"/>
    <w:pPr>
      <w:spacing w:after="240"/>
    </w:pPr>
    <w:rPr>
      <w:b/>
      <w:sz w:val="22"/>
      <w:szCs w:val="20"/>
    </w:rPr>
  </w:style>
  <w:style w:type="paragraph" w:customStyle="1" w:styleId="ContinuedOnNextPa">
    <w:name w:val="Continued On Next Pa"/>
    <w:basedOn w:val="Normal"/>
    <w:next w:val="Normal"/>
    <w:rsid w:val="00D45ACC"/>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D45ACC"/>
    <w:pPr>
      <w:spacing w:after="240"/>
    </w:pPr>
    <w:rPr>
      <w:b/>
      <w:sz w:val="22"/>
      <w:szCs w:val="20"/>
    </w:rPr>
  </w:style>
  <w:style w:type="paragraph" w:customStyle="1" w:styleId="EmbeddedText">
    <w:name w:val="Embedded Text"/>
    <w:basedOn w:val="Normal"/>
    <w:rsid w:val="00D45ACC"/>
    <w:rPr>
      <w:szCs w:val="20"/>
    </w:rPr>
  </w:style>
  <w:style w:type="character" w:styleId="AcrnimoHTML">
    <w:name w:val="HTML Acronym"/>
    <w:basedOn w:val="Fuentedeprrafopredeter"/>
    <w:rsid w:val="00622F75"/>
  </w:style>
  <w:style w:type="paragraph" w:customStyle="1" w:styleId="IMTOC">
    <w:name w:val="IMTOC"/>
    <w:rsid w:val="00622F75"/>
    <w:pPr>
      <w:spacing w:after="0" w:line="240" w:lineRule="auto"/>
    </w:pPr>
    <w:rPr>
      <w:rFonts w:ascii="Times New Roman" w:eastAsia="Times New Roman" w:hAnsi="Times New Roman" w:cs="Times New Roman"/>
      <w:sz w:val="24"/>
      <w:szCs w:val="20"/>
      <w:lang w:val="en-US"/>
    </w:rPr>
  </w:style>
  <w:style w:type="paragraph" w:customStyle="1" w:styleId="MapTitleContinued">
    <w:name w:val="Map Title. Continued"/>
    <w:basedOn w:val="Normal"/>
    <w:next w:val="Normal"/>
    <w:rsid w:val="00D45ACC"/>
    <w:pPr>
      <w:spacing w:after="240"/>
    </w:pPr>
    <w:rPr>
      <w:rFonts w:ascii="Arial" w:hAnsi="Arial" w:cs="Arial"/>
      <w:b/>
      <w:sz w:val="32"/>
      <w:szCs w:val="20"/>
    </w:rPr>
  </w:style>
  <w:style w:type="paragraph" w:customStyle="1" w:styleId="MemoLine">
    <w:name w:val="Memo Line"/>
    <w:basedOn w:val="BlockLine"/>
    <w:next w:val="Normal"/>
    <w:rsid w:val="00D45ACC"/>
    <w:pPr>
      <w:ind w:left="0"/>
    </w:pPr>
  </w:style>
  <w:style w:type="paragraph" w:customStyle="1" w:styleId="NoteText">
    <w:name w:val="Note Text"/>
    <w:basedOn w:val="Normal"/>
    <w:rsid w:val="00D45ACC"/>
    <w:rPr>
      <w:szCs w:val="20"/>
    </w:rPr>
  </w:style>
  <w:style w:type="paragraph" w:customStyle="1" w:styleId="PublicationTitle">
    <w:name w:val="Publication Title"/>
    <w:basedOn w:val="Normal"/>
    <w:next w:val="Ttulo4"/>
    <w:rsid w:val="00D45ACC"/>
    <w:pPr>
      <w:spacing w:after="240"/>
      <w:jc w:val="center"/>
    </w:pPr>
    <w:rPr>
      <w:rFonts w:ascii="Arial" w:hAnsi="Arial" w:cs="Arial"/>
      <w:b/>
      <w:sz w:val="32"/>
      <w:szCs w:val="20"/>
    </w:rPr>
  </w:style>
  <w:style w:type="table" w:styleId="Tablaconcuadrcula">
    <w:name w:val="Table Grid"/>
    <w:basedOn w:val="Tablanormal"/>
    <w:rsid w:val="00622F75"/>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45ACC"/>
    <w:pPr>
      <w:jc w:val="center"/>
    </w:pPr>
    <w:rPr>
      <w:b/>
      <w:szCs w:val="20"/>
    </w:rPr>
  </w:style>
  <w:style w:type="paragraph" w:customStyle="1" w:styleId="TableText">
    <w:name w:val="Table Text"/>
    <w:basedOn w:val="Normal"/>
    <w:rsid w:val="00D45ACC"/>
    <w:rPr>
      <w:szCs w:val="20"/>
    </w:rPr>
  </w:style>
  <w:style w:type="paragraph" w:customStyle="1" w:styleId="TOCTitle">
    <w:name w:val="TOC Title"/>
    <w:basedOn w:val="Normal"/>
    <w:rsid w:val="00D45ACC"/>
    <w:pPr>
      <w:widowControl w:val="0"/>
    </w:pPr>
    <w:rPr>
      <w:rFonts w:ascii="Arial" w:hAnsi="Arial" w:cs="Arial"/>
      <w:b/>
      <w:sz w:val="32"/>
      <w:szCs w:val="20"/>
    </w:rPr>
  </w:style>
  <w:style w:type="paragraph" w:customStyle="1" w:styleId="TOCItem">
    <w:name w:val="TOCItem"/>
    <w:basedOn w:val="Normal"/>
    <w:rsid w:val="00622F75"/>
    <w:pPr>
      <w:tabs>
        <w:tab w:val="left" w:leader="dot" w:pos="7061"/>
        <w:tab w:val="right" w:pos="7524"/>
      </w:tabs>
      <w:spacing w:before="60" w:after="60"/>
      <w:ind w:right="465"/>
    </w:pPr>
    <w:rPr>
      <w:szCs w:val="20"/>
    </w:rPr>
  </w:style>
  <w:style w:type="paragraph" w:customStyle="1" w:styleId="TOCStem">
    <w:name w:val="TOCStem"/>
    <w:basedOn w:val="Normal"/>
    <w:rsid w:val="00622F75"/>
    <w:rPr>
      <w:szCs w:val="20"/>
    </w:rPr>
  </w:style>
  <w:style w:type="character" w:styleId="Hipervnculo">
    <w:name w:val="Hyperlink"/>
    <w:uiPriority w:val="99"/>
    <w:rsid w:val="00622F75"/>
    <w:rPr>
      <w:color w:val="0000FF"/>
      <w:u w:val="single"/>
    </w:rPr>
  </w:style>
  <w:style w:type="paragraph" w:styleId="Encabezado">
    <w:name w:val="header"/>
    <w:basedOn w:val="Normal"/>
    <w:link w:val="EncabezadoCar"/>
    <w:uiPriority w:val="99"/>
    <w:rsid w:val="00D45ACC"/>
    <w:pPr>
      <w:tabs>
        <w:tab w:val="center" w:pos="4680"/>
        <w:tab w:val="right" w:pos="9360"/>
      </w:tabs>
    </w:pPr>
    <w:rPr>
      <w:sz w:val="20"/>
      <w:lang w:val="x-none" w:eastAsia="x-none"/>
    </w:rPr>
  </w:style>
  <w:style w:type="character" w:customStyle="1" w:styleId="EncabezadoCar">
    <w:name w:val="Encabezado Car"/>
    <w:link w:val="Encabezado"/>
    <w:uiPriority w:val="99"/>
    <w:rsid w:val="00D45ACC"/>
    <w:rPr>
      <w:rFonts w:ascii="Times New Roman" w:eastAsia="Times New Roman" w:hAnsi="Times New Roman" w:cs="Times New Roman"/>
      <w:color w:val="000000"/>
      <w:sz w:val="20"/>
      <w:szCs w:val="24"/>
      <w:lang w:val="x-none" w:eastAsia="x-none"/>
    </w:rPr>
  </w:style>
  <w:style w:type="paragraph" w:styleId="Piedepgina">
    <w:name w:val="footer"/>
    <w:basedOn w:val="Normal"/>
    <w:link w:val="PiedepginaCar"/>
    <w:uiPriority w:val="99"/>
    <w:rsid w:val="00D45ACC"/>
    <w:pPr>
      <w:tabs>
        <w:tab w:val="center" w:pos="4680"/>
        <w:tab w:val="right" w:pos="9360"/>
      </w:tabs>
    </w:pPr>
    <w:rPr>
      <w:sz w:val="20"/>
      <w:lang w:val="x-none" w:eastAsia="x-none"/>
    </w:rPr>
  </w:style>
  <w:style w:type="character" w:customStyle="1" w:styleId="PiedepginaCar">
    <w:name w:val="Pie de página Car"/>
    <w:link w:val="Piedepgina"/>
    <w:uiPriority w:val="99"/>
    <w:rsid w:val="00D45ACC"/>
    <w:rPr>
      <w:rFonts w:ascii="Times New Roman" w:eastAsia="Times New Roman" w:hAnsi="Times New Roman" w:cs="Times New Roman"/>
      <w:color w:val="000000"/>
      <w:sz w:val="20"/>
      <w:szCs w:val="24"/>
      <w:lang w:val="x-none" w:eastAsia="x-none"/>
    </w:rPr>
  </w:style>
  <w:style w:type="character" w:styleId="Hipervnculovisitado">
    <w:name w:val="FollowedHyperlink"/>
    <w:rsid w:val="00622F75"/>
    <w:rPr>
      <w:color w:val="800080"/>
      <w:u w:val="single"/>
    </w:rPr>
  </w:style>
  <w:style w:type="paragraph" w:styleId="TDC3">
    <w:name w:val="toc 3"/>
    <w:basedOn w:val="Normal"/>
    <w:next w:val="Normal"/>
    <w:autoRedefine/>
    <w:uiPriority w:val="39"/>
    <w:rsid w:val="00622F75"/>
    <w:pPr>
      <w:ind w:left="480"/>
    </w:pPr>
  </w:style>
  <w:style w:type="paragraph" w:styleId="TDC4">
    <w:name w:val="toc 4"/>
    <w:basedOn w:val="Normal"/>
    <w:next w:val="Normal"/>
    <w:autoRedefine/>
    <w:uiPriority w:val="39"/>
    <w:rsid w:val="00622F75"/>
    <w:pPr>
      <w:ind w:left="720"/>
    </w:pPr>
  </w:style>
  <w:style w:type="paragraph" w:styleId="Prrafodelista">
    <w:name w:val="List Paragraph"/>
    <w:basedOn w:val="Normal"/>
    <w:uiPriority w:val="34"/>
    <w:qFormat/>
    <w:rsid w:val="00B46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053E0683904916A99247EF2A82C99D"/>
        <w:category>
          <w:name w:val="General"/>
          <w:gallery w:val="placeholder"/>
        </w:category>
        <w:types>
          <w:type w:val="bbPlcHdr"/>
        </w:types>
        <w:behaviors>
          <w:behavior w:val="content"/>
        </w:behaviors>
        <w:guid w:val="{5AD1A4E5-3014-4391-ABEF-284833CEAB58}"/>
      </w:docPartPr>
      <w:docPartBody>
        <w:p w:rsidR="00DA3E2D" w:rsidRDefault="0099575E" w:rsidP="0099575E">
          <w:pPr>
            <w:pStyle w:val="69053E0683904916A99247EF2A82C9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5E"/>
    <w:rsid w:val="0099575E"/>
    <w:rsid w:val="00DA3E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053E0683904916A99247EF2A82C99D">
    <w:name w:val="69053E0683904916A99247EF2A82C99D"/>
    <w:rsid w:val="009957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053E0683904916A99247EF2A82C99D">
    <w:name w:val="69053E0683904916A99247EF2A82C99D"/>
    <w:rsid w:val="00995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1270-F077-4DA6-9FCA-7FF09C64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TotalTime>
  <Pages>7</Pages>
  <Words>1890</Words>
  <Characters>10401</Characters>
  <Application>Microsoft Office Word</Application>
  <DocSecurity>4</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EARLY INTERVENTION – CASE STUDY – GOOD NEW LIFE INSURANCE</vt:lpstr>
      <vt:lpstr>EARLY INTERVENTION – CASE STUDY – GOOD NEW LIFE INSURANCE</vt:lpstr>
    </vt:vector>
  </TitlesOfParts>
  <Company>OSFI-BSIF</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 CASE STUDY – GOOD NEW LIFE INSURANCE</dc:title>
  <dc:creator>Johansson, Calvin</dc:creator>
  <cp:lastModifiedBy>Salashina Olga</cp:lastModifiedBy>
  <cp:revision>2</cp:revision>
  <dcterms:created xsi:type="dcterms:W3CDTF">2014-06-27T15:35:00Z</dcterms:created>
  <dcterms:modified xsi:type="dcterms:W3CDTF">2014-06-27T15:35:00Z</dcterms:modified>
</cp:coreProperties>
</file>